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CA" w:rsidRDefault="006F5A05" w:rsidP="00D84927">
      <w:pPr>
        <w:pBdr>
          <w:top w:val="triple" w:sz="4" w:space="1" w:color="auto" w:shadow="1"/>
          <w:left w:val="triple" w:sz="4" w:space="4" w:color="auto" w:shadow="1"/>
          <w:bottom w:val="triple" w:sz="4" w:space="1" w:color="auto" w:shadow="1"/>
          <w:right w:val="triple" w:sz="4" w:space="4" w:color="auto" w:shadow="1"/>
        </w:pBdr>
        <w:jc w:val="center"/>
        <w:rPr>
          <w:rFonts w:ascii="Snap ITC" w:hAnsi="Snap ITC"/>
          <w:b/>
          <w:caps/>
          <w:color w:val="000000"/>
          <w:sz w:val="26"/>
        </w:rPr>
      </w:pPr>
      <w:r>
        <w:rPr>
          <w:rFonts w:ascii="Snap ITC" w:hAnsi="Snap ITC"/>
          <w:b/>
          <w:caps/>
          <w:color w:val="000000"/>
          <w:sz w:val="26"/>
        </w:rPr>
        <w:t>CALCULS DANS LE TRIANGLE RECTANGLE</w:t>
      </w:r>
      <w:r w:rsidR="00DC3ACA">
        <w:rPr>
          <w:rFonts w:ascii="Snap ITC" w:hAnsi="Snap ITC"/>
          <w:b/>
          <w:caps/>
          <w:color w:val="000000"/>
          <w:sz w:val="26"/>
        </w:rPr>
        <w:t xml:space="preserve"> </w:t>
      </w:r>
    </w:p>
    <w:p w:rsidR="00EF025A" w:rsidRPr="00D84927" w:rsidRDefault="00DC3ACA" w:rsidP="00D84927">
      <w:pPr>
        <w:pBdr>
          <w:top w:val="triple" w:sz="4" w:space="1" w:color="auto" w:shadow="1"/>
          <w:left w:val="triple" w:sz="4" w:space="4" w:color="auto" w:shadow="1"/>
          <w:bottom w:val="triple" w:sz="4" w:space="1" w:color="auto" w:shadow="1"/>
          <w:right w:val="triple" w:sz="4" w:space="4" w:color="auto" w:shadow="1"/>
        </w:pBdr>
        <w:jc w:val="center"/>
        <w:rPr>
          <w:rFonts w:ascii="Snap ITC" w:hAnsi="Snap ITC"/>
          <w:b/>
          <w:caps/>
          <w:color w:val="000000"/>
          <w:sz w:val="26"/>
        </w:rPr>
      </w:pPr>
      <w:r>
        <w:rPr>
          <w:rFonts w:ascii="Snap ITC" w:hAnsi="Snap ITC"/>
          <w:b/>
          <w:caps/>
          <w:color w:val="000000"/>
          <w:sz w:val="26"/>
        </w:rPr>
        <w:t xml:space="preserve">thÉorÈme de </w:t>
      </w:r>
      <w:r w:rsidR="006F5A05">
        <w:rPr>
          <w:rFonts w:ascii="Snap ITC" w:hAnsi="Snap ITC"/>
          <w:b/>
          <w:caps/>
          <w:color w:val="000000"/>
          <w:sz w:val="26"/>
        </w:rPr>
        <w:t>pYTHAGORE / TRIGONOMÉTRIE</w:t>
      </w:r>
    </w:p>
    <w:p w:rsidR="00EF025A" w:rsidRDefault="00EF025A" w:rsidP="00EF025A"/>
    <w:p w:rsidR="00EF025A" w:rsidRPr="00C559DB" w:rsidRDefault="0034587A" w:rsidP="00E85483">
      <w:pPr>
        <w:pStyle w:val="Titre2"/>
        <w:numPr>
          <w:ilvl w:val="0"/>
          <w:numId w:val="4"/>
        </w:numPr>
        <w:tabs>
          <w:tab w:val="left" w:pos="1134"/>
        </w:tabs>
        <w:ind w:left="1077"/>
        <w:rPr>
          <w:b/>
          <w:bCs/>
          <w:iCs/>
        </w:rPr>
      </w:pPr>
      <w:r>
        <w:rPr>
          <w:b/>
          <w:bCs/>
          <w:iC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5379085</wp:posOffset>
            </wp:positionH>
            <wp:positionV relativeFrom="paragraph">
              <wp:posOffset>-3175</wp:posOffset>
            </wp:positionV>
            <wp:extent cx="1067435" cy="1724660"/>
            <wp:effectExtent l="19050" t="0" r="0" b="0"/>
            <wp:wrapNone/>
            <wp:docPr id="4" name="Image 3" descr="armoire-ancienne-deux-por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oire-ancienne-deux-porte.jpg"/>
                    <pic:cNvPicPr/>
                  </pic:nvPicPr>
                  <pic:blipFill>
                    <a:blip r:embed="rId7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1724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22B4">
        <w:rPr>
          <w:b/>
          <w:bCs/>
          <w:iCs/>
        </w:rPr>
        <w:t>Utiliser le théorème de Pythagore</w:t>
      </w:r>
      <w:r w:rsidR="00C559DB" w:rsidRPr="00C559DB">
        <w:rPr>
          <w:b/>
          <w:bCs/>
          <w:iCs/>
        </w:rPr>
        <w:t> :</w:t>
      </w:r>
    </w:p>
    <w:p w:rsidR="005A6B2D" w:rsidRPr="006C5AC6" w:rsidRDefault="00F522B4" w:rsidP="00E85483">
      <w:pPr>
        <w:numPr>
          <w:ilvl w:val="0"/>
          <w:numId w:val="5"/>
        </w:numPr>
        <w:spacing w:before="120"/>
        <w:ind w:left="284" w:right="139"/>
        <w:jc w:val="both"/>
        <w:rPr>
          <w:b/>
          <w:color w:val="333333"/>
          <w:u w:val="single"/>
          <w:shd w:val="clear" w:color="auto" w:fill="FFFFFF"/>
        </w:rPr>
      </w:pPr>
      <w:r w:rsidRPr="006C5AC6">
        <w:rPr>
          <w:b/>
          <w:color w:val="333333"/>
          <w:u w:val="single"/>
          <w:shd w:val="clear" w:color="auto" w:fill="FFFFFF"/>
        </w:rPr>
        <w:t>Situation</w:t>
      </w:r>
      <w:r w:rsidR="005A6B2D" w:rsidRPr="006C5AC6">
        <w:rPr>
          <w:b/>
          <w:color w:val="333333"/>
          <w:u w:val="single"/>
          <w:shd w:val="clear" w:color="auto" w:fill="FFFFFF"/>
        </w:rPr>
        <w:t> :</w:t>
      </w:r>
    </w:p>
    <w:p w:rsidR="00F522B4" w:rsidRDefault="001C2176" w:rsidP="0034587A">
      <w:pPr>
        <w:spacing w:before="120"/>
        <w:ind w:right="2124"/>
        <w:jc w:val="both"/>
        <w:rPr>
          <w:color w:val="333333"/>
          <w:sz w:val="20"/>
          <w:szCs w:val="20"/>
          <w:shd w:val="clear" w:color="auto" w:fill="FFFFFF"/>
        </w:rPr>
      </w:pPr>
      <w:r>
        <w:rPr>
          <w:color w:val="333333"/>
          <w:sz w:val="20"/>
          <w:szCs w:val="20"/>
          <w:shd w:val="clear" w:color="auto" w:fill="FFFFFF"/>
        </w:rPr>
        <w:t xml:space="preserve">Tu </w:t>
      </w:r>
      <w:r w:rsidR="0034587A">
        <w:rPr>
          <w:color w:val="333333"/>
          <w:sz w:val="20"/>
          <w:szCs w:val="20"/>
          <w:shd w:val="clear" w:color="auto" w:fill="FFFFFF"/>
        </w:rPr>
        <w:t>a</w:t>
      </w:r>
      <w:r>
        <w:rPr>
          <w:color w:val="333333"/>
          <w:sz w:val="20"/>
          <w:szCs w:val="20"/>
          <w:shd w:val="clear" w:color="auto" w:fill="FFFFFF"/>
        </w:rPr>
        <w:t xml:space="preserve">s </w:t>
      </w:r>
      <w:r w:rsidR="0034587A">
        <w:rPr>
          <w:color w:val="333333"/>
          <w:sz w:val="20"/>
          <w:szCs w:val="20"/>
          <w:shd w:val="clear" w:color="auto" w:fill="FFFFFF"/>
        </w:rPr>
        <w:t xml:space="preserve">décidé d’emménager dans </w:t>
      </w:r>
      <w:r>
        <w:rPr>
          <w:color w:val="333333"/>
          <w:sz w:val="20"/>
          <w:szCs w:val="20"/>
          <w:shd w:val="clear" w:color="auto" w:fill="FFFFFF"/>
        </w:rPr>
        <w:t>ton</w:t>
      </w:r>
      <w:r w:rsidR="0034587A">
        <w:rPr>
          <w:color w:val="333333"/>
          <w:sz w:val="20"/>
          <w:szCs w:val="20"/>
          <w:shd w:val="clear" w:color="auto" w:fill="FFFFFF"/>
        </w:rPr>
        <w:t xml:space="preserve"> premier appartement. </w:t>
      </w:r>
      <w:r>
        <w:rPr>
          <w:color w:val="333333"/>
          <w:sz w:val="20"/>
          <w:szCs w:val="20"/>
          <w:shd w:val="clear" w:color="auto" w:fill="FFFFFF"/>
        </w:rPr>
        <w:t>Tu</w:t>
      </w:r>
      <w:r w:rsidR="0034587A">
        <w:rPr>
          <w:color w:val="333333"/>
          <w:sz w:val="20"/>
          <w:szCs w:val="20"/>
          <w:shd w:val="clear" w:color="auto" w:fill="FFFFFF"/>
        </w:rPr>
        <w:t xml:space="preserve"> </w:t>
      </w:r>
      <w:r>
        <w:rPr>
          <w:color w:val="333333"/>
          <w:sz w:val="20"/>
          <w:szCs w:val="20"/>
          <w:shd w:val="clear" w:color="auto" w:fill="FFFFFF"/>
        </w:rPr>
        <w:t>veux</w:t>
      </w:r>
      <w:r w:rsidR="0034587A">
        <w:rPr>
          <w:color w:val="333333"/>
          <w:sz w:val="20"/>
          <w:szCs w:val="20"/>
          <w:shd w:val="clear" w:color="auto" w:fill="FFFFFF"/>
        </w:rPr>
        <w:t xml:space="preserve"> y emmener </w:t>
      </w:r>
      <w:r>
        <w:rPr>
          <w:color w:val="333333"/>
          <w:sz w:val="20"/>
          <w:szCs w:val="20"/>
          <w:shd w:val="clear" w:color="auto" w:fill="FFFFFF"/>
        </w:rPr>
        <w:t>ta</w:t>
      </w:r>
      <w:r w:rsidR="0034587A">
        <w:rPr>
          <w:color w:val="333333"/>
          <w:sz w:val="20"/>
          <w:szCs w:val="20"/>
          <w:shd w:val="clear" w:color="auto" w:fill="FFFFFF"/>
        </w:rPr>
        <w:t xml:space="preserve"> vieille armoire qui malheureusement ne peut plus se démonter…</w:t>
      </w:r>
    </w:p>
    <w:p w:rsidR="0034587A" w:rsidRDefault="0034587A" w:rsidP="0034587A">
      <w:pPr>
        <w:spacing w:before="120"/>
        <w:ind w:right="2124"/>
        <w:jc w:val="both"/>
        <w:rPr>
          <w:color w:val="333333"/>
          <w:sz w:val="20"/>
          <w:szCs w:val="20"/>
          <w:shd w:val="clear" w:color="auto" w:fill="FFFFFF"/>
        </w:rPr>
      </w:pPr>
      <w:r>
        <w:rPr>
          <w:color w:val="333333"/>
          <w:sz w:val="20"/>
          <w:szCs w:val="20"/>
          <w:shd w:val="clear" w:color="auto" w:fill="FFFFFF"/>
        </w:rPr>
        <w:t>L’ennui est que</w:t>
      </w:r>
      <w:r w:rsidR="001C2176">
        <w:rPr>
          <w:color w:val="333333"/>
          <w:sz w:val="20"/>
          <w:szCs w:val="20"/>
          <w:shd w:val="clear" w:color="auto" w:fill="FFFFFF"/>
        </w:rPr>
        <w:t>,</w:t>
      </w:r>
      <w:r>
        <w:rPr>
          <w:color w:val="333333"/>
          <w:sz w:val="20"/>
          <w:szCs w:val="20"/>
          <w:shd w:val="clear" w:color="auto" w:fill="FFFFFF"/>
        </w:rPr>
        <w:t xml:space="preserve"> dans </w:t>
      </w:r>
      <w:r w:rsidR="001C2176">
        <w:rPr>
          <w:color w:val="333333"/>
          <w:sz w:val="20"/>
          <w:szCs w:val="20"/>
          <w:shd w:val="clear" w:color="auto" w:fill="FFFFFF"/>
        </w:rPr>
        <w:t>ce nouvel appartement, le plafond est beaucoup plus bas que dans ton ancienne chambre.</w:t>
      </w:r>
    </w:p>
    <w:p w:rsidR="001C2176" w:rsidRDefault="001C2176" w:rsidP="0034587A">
      <w:pPr>
        <w:spacing w:before="120"/>
        <w:ind w:right="2124"/>
        <w:jc w:val="both"/>
        <w:rPr>
          <w:color w:val="333333"/>
          <w:sz w:val="20"/>
          <w:szCs w:val="20"/>
          <w:shd w:val="clear" w:color="auto" w:fill="FFFFFF"/>
        </w:rPr>
      </w:pPr>
      <w:r>
        <w:rPr>
          <w:color w:val="333333"/>
          <w:sz w:val="20"/>
          <w:szCs w:val="20"/>
          <w:shd w:val="clear" w:color="auto" w:fill="FFFFFF"/>
        </w:rPr>
        <w:t>Avant de te fatiguer pour rien, tu décides de te souvenir de ton cours de géométrie de 4</w:t>
      </w:r>
      <w:r w:rsidRPr="001C2176">
        <w:rPr>
          <w:color w:val="333333"/>
          <w:sz w:val="20"/>
          <w:szCs w:val="20"/>
          <w:shd w:val="clear" w:color="auto" w:fill="FFFFFF"/>
          <w:vertAlign w:val="superscript"/>
        </w:rPr>
        <w:t>e</w:t>
      </w:r>
      <w:r>
        <w:rPr>
          <w:color w:val="333333"/>
          <w:sz w:val="20"/>
          <w:szCs w:val="20"/>
          <w:shd w:val="clear" w:color="auto" w:fill="FFFFFF"/>
        </w:rPr>
        <w:t>.</w:t>
      </w:r>
    </w:p>
    <w:p w:rsidR="001C2176" w:rsidRPr="00AC3509" w:rsidRDefault="001C2176" w:rsidP="001C2176">
      <w:pPr>
        <w:spacing w:before="120"/>
        <w:ind w:right="6756"/>
        <w:jc w:val="both"/>
        <w:rPr>
          <w:b/>
          <w:sz w:val="20"/>
          <w:szCs w:val="20"/>
          <w:u w:val="single"/>
        </w:rPr>
      </w:pPr>
      <w:r w:rsidRPr="00AC3509">
        <w:rPr>
          <w:b/>
          <w:sz w:val="20"/>
          <w:szCs w:val="20"/>
          <w:u w:val="single"/>
        </w:rPr>
        <w:t>Problématique</w:t>
      </w:r>
      <w:r>
        <w:rPr>
          <w:b/>
          <w:sz w:val="20"/>
          <w:szCs w:val="20"/>
          <w:u w:val="single"/>
        </w:rPr>
        <w:t>s</w:t>
      </w:r>
      <w:r w:rsidRPr="00AC3509">
        <w:rPr>
          <w:b/>
          <w:sz w:val="20"/>
          <w:szCs w:val="20"/>
          <w:u w:val="single"/>
        </w:rPr>
        <w:t> :</w:t>
      </w:r>
    </w:p>
    <w:p w:rsidR="001C2176" w:rsidRDefault="001C2176" w:rsidP="001C2176">
      <w:pPr>
        <w:spacing w:before="120"/>
        <w:ind w:right="2124" w:firstLine="709"/>
        <w:jc w:val="both"/>
        <w:rPr>
          <w:rFonts w:ascii="Freestyle Script" w:hAnsi="Freestyle Script"/>
          <w:sz w:val="28"/>
          <w:szCs w:val="28"/>
        </w:rPr>
      </w:pPr>
      <w:r>
        <w:rPr>
          <w:rFonts w:ascii="Freestyle Script" w:hAnsi="Freestyle Script"/>
          <w:sz w:val="28"/>
          <w:szCs w:val="28"/>
        </w:rPr>
        <w:t>Que</w:t>
      </w:r>
      <w:r w:rsidR="00FF551A">
        <w:rPr>
          <w:rFonts w:ascii="Freestyle Script" w:hAnsi="Freestyle Script"/>
          <w:sz w:val="28"/>
          <w:szCs w:val="28"/>
        </w:rPr>
        <w:t>l calcul faire pour savoir si tu</w:t>
      </w:r>
      <w:r>
        <w:rPr>
          <w:rFonts w:ascii="Freestyle Script" w:hAnsi="Freestyle Script"/>
          <w:sz w:val="28"/>
          <w:szCs w:val="28"/>
        </w:rPr>
        <w:t xml:space="preserve"> pourra</w:t>
      </w:r>
      <w:r w:rsidR="00FF551A">
        <w:rPr>
          <w:rFonts w:ascii="Freestyle Script" w:hAnsi="Freestyle Script"/>
          <w:sz w:val="28"/>
          <w:szCs w:val="28"/>
        </w:rPr>
        <w:t>s</w:t>
      </w:r>
      <w:r>
        <w:rPr>
          <w:rFonts w:ascii="Freestyle Script" w:hAnsi="Freestyle Script"/>
          <w:sz w:val="28"/>
          <w:szCs w:val="28"/>
        </w:rPr>
        <w:t xml:space="preserve"> relever l’armoire ?</w:t>
      </w:r>
    </w:p>
    <w:p w:rsidR="001C2176" w:rsidRPr="00AC3509" w:rsidRDefault="004E33F4" w:rsidP="001C2176">
      <w:pPr>
        <w:spacing w:before="120"/>
        <w:ind w:right="2124" w:firstLine="709"/>
        <w:jc w:val="both"/>
        <w:rPr>
          <w:rFonts w:ascii="Freestyle Script" w:hAnsi="Freestyle Script"/>
          <w:sz w:val="28"/>
          <w:szCs w:val="28"/>
        </w:rPr>
      </w:pPr>
      <w:r>
        <w:rPr>
          <w:rFonts w:ascii="Freestyle Script" w:hAnsi="Freestyle Script"/>
          <w:sz w:val="28"/>
          <w:szCs w:val="28"/>
        </w:rPr>
        <w:t>Qu</w:t>
      </w:r>
      <w:r w:rsidR="001C2176">
        <w:rPr>
          <w:rFonts w:ascii="Freestyle Script" w:hAnsi="Freestyle Script"/>
          <w:sz w:val="28"/>
          <w:szCs w:val="28"/>
        </w:rPr>
        <w:t>elle hauteur</w:t>
      </w:r>
      <w:r>
        <w:rPr>
          <w:rFonts w:ascii="Freestyle Script" w:hAnsi="Freestyle Script"/>
          <w:sz w:val="28"/>
          <w:szCs w:val="28"/>
        </w:rPr>
        <w:t xml:space="preserve"> maximale</w:t>
      </w:r>
      <w:r w:rsidR="001C2176">
        <w:rPr>
          <w:rFonts w:ascii="Freestyle Script" w:hAnsi="Freestyle Script"/>
          <w:sz w:val="28"/>
          <w:szCs w:val="28"/>
        </w:rPr>
        <w:t xml:space="preserve"> </w:t>
      </w:r>
      <w:r>
        <w:rPr>
          <w:rFonts w:ascii="Freestyle Script" w:hAnsi="Freestyle Script"/>
          <w:sz w:val="28"/>
          <w:szCs w:val="28"/>
        </w:rPr>
        <w:t xml:space="preserve">doit avoir </w:t>
      </w:r>
      <w:r w:rsidR="001C2176">
        <w:rPr>
          <w:rFonts w:ascii="Freestyle Script" w:hAnsi="Freestyle Script"/>
          <w:sz w:val="28"/>
          <w:szCs w:val="28"/>
        </w:rPr>
        <w:t xml:space="preserve">l’armoire </w:t>
      </w:r>
      <w:r>
        <w:rPr>
          <w:rFonts w:ascii="Freestyle Script" w:hAnsi="Freestyle Script"/>
          <w:sz w:val="28"/>
          <w:szCs w:val="28"/>
        </w:rPr>
        <w:t>pour pouvoir</w:t>
      </w:r>
      <w:r w:rsidR="001C2176">
        <w:rPr>
          <w:rFonts w:ascii="Freestyle Script" w:hAnsi="Freestyle Script"/>
          <w:sz w:val="28"/>
          <w:szCs w:val="28"/>
        </w:rPr>
        <w:t xml:space="preserve"> être relevée ?</w:t>
      </w:r>
    </w:p>
    <w:p w:rsidR="001C2176" w:rsidRPr="001C2176" w:rsidRDefault="001C2176" w:rsidP="002877EE">
      <w:pPr>
        <w:spacing w:before="120"/>
        <w:ind w:right="2124"/>
        <w:jc w:val="both"/>
        <w:rPr>
          <w:b/>
          <w:color w:val="333333"/>
          <w:sz w:val="20"/>
          <w:szCs w:val="20"/>
          <w:u w:val="single"/>
          <w:shd w:val="clear" w:color="auto" w:fill="FFFFFF"/>
        </w:rPr>
      </w:pPr>
      <w:r w:rsidRPr="001C2176">
        <w:rPr>
          <w:b/>
          <w:color w:val="333333"/>
          <w:sz w:val="20"/>
          <w:szCs w:val="20"/>
          <w:u w:val="single"/>
          <w:shd w:val="clear" w:color="auto" w:fill="FFFFFF"/>
        </w:rPr>
        <w:t>Questions :</w:t>
      </w:r>
    </w:p>
    <w:p w:rsidR="002877EE" w:rsidRPr="002877EE" w:rsidRDefault="002877EE" w:rsidP="002877EE">
      <w:pPr>
        <w:spacing w:before="120"/>
        <w:ind w:right="-426"/>
        <w:rPr>
          <w:sz w:val="20"/>
          <w:szCs w:val="20"/>
        </w:rPr>
      </w:pPr>
      <w:r>
        <w:rPr>
          <w:sz w:val="20"/>
          <w:szCs w:val="20"/>
        </w:rPr>
        <w:t xml:space="preserve">On a représenté ci-dessous l’armoire couchée dans la </w:t>
      </w:r>
      <w:r w:rsidR="008C6982">
        <w:rPr>
          <w:sz w:val="20"/>
          <w:szCs w:val="20"/>
        </w:rPr>
        <w:t xml:space="preserve">nouvelle </w:t>
      </w:r>
      <w:r>
        <w:rPr>
          <w:sz w:val="20"/>
          <w:szCs w:val="20"/>
        </w:rPr>
        <w:t>chambre.</w:t>
      </w:r>
    </w:p>
    <w:p w:rsidR="002877EE" w:rsidRDefault="002877EE" w:rsidP="00E85483">
      <w:pPr>
        <w:numPr>
          <w:ilvl w:val="0"/>
          <w:numId w:val="15"/>
        </w:numPr>
        <w:spacing w:before="120"/>
        <w:ind w:right="-426"/>
        <w:rPr>
          <w:sz w:val="20"/>
          <w:szCs w:val="20"/>
        </w:rPr>
      </w:pPr>
      <w:r>
        <w:rPr>
          <w:sz w:val="20"/>
          <w:szCs w:val="20"/>
        </w:rPr>
        <w:t>Dessiner dans le même cadre l’armoire debout contre le mur</w:t>
      </w:r>
      <w:r w:rsidR="004E33F4">
        <w:rPr>
          <w:sz w:val="20"/>
          <w:szCs w:val="20"/>
        </w:rPr>
        <w:t xml:space="preserve"> de droite</w:t>
      </w:r>
      <w:r>
        <w:rPr>
          <w:sz w:val="20"/>
          <w:szCs w:val="20"/>
        </w:rPr>
        <w:t>.</w:t>
      </w: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677736</wp:posOffset>
            </wp:positionH>
            <wp:positionV relativeFrom="paragraph">
              <wp:posOffset>18247</wp:posOffset>
            </wp:positionV>
            <wp:extent cx="5717516" cy="2415396"/>
            <wp:effectExtent l="1905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00" t="19944" r="6152" b="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16" cy="2415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4E33F4">
      <w:pPr>
        <w:spacing w:before="120"/>
        <w:ind w:left="720" w:right="-426"/>
        <w:rPr>
          <w:sz w:val="20"/>
          <w:szCs w:val="20"/>
        </w:rPr>
      </w:pPr>
    </w:p>
    <w:p w:rsidR="004E33F4" w:rsidRDefault="004E33F4" w:rsidP="00E85483">
      <w:pPr>
        <w:numPr>
          <w:ilvl w:val="0"/>
          <w:numId w:val="15"/>
        </w:numPr>
        <w:spacing w:before="120"/>
        <w:ind w:right="-426"/>
        <w:rPr>
          <w:sz w:val="20"/>
          <w:szCs w:val="20"/>
        </w:rPr>
      </w:pPr>
      <w:r>
        <w:rPr>
          <w:sz w:val="20"/>
          <w:szCs w:val="20"/>
        </w:rPr>
        <w:t>Peut-on placer l’armoire dans la chambre ?</w:t>
      </w:r>
    </w:p>
    <w:p w:rsidR="004E33F4" w:rsidRPr="004E33F4" w:rsidRDefault="004E33F4" w:rsidP="004E33F4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4E33F4" w:rsidRPr="004E33F4" w:rsidRDefault="004E33F4" w:rsidP="00E85483">
      <w:pPr>
        <w:numPr>
          <w:ilvl w:val="0"/>
          <w:numId w:val="15"/>
        </w:numPr>
        <w:spacing w:before="120"/>
        <w:ind w:right="-426"/>
        <w:rPr>
          <w:sz w:val="20"/>
          <w:szCs w:val="20"/>
        </w:rPr>
      </w:pPr>
      <w:r>
        <w:rPr>
          <w:sz w:val="20"/>
          <w:szCs w:val="20"/>
        </w:rPr>
        <w:t xml:space="preserve">Vérifier l’hypothèse précédente à l’aide du fichier </w:t>
      </w:r>
      <w:proofErr w:type="spellStart"/>
      <w:r>
        <w:rPr>
          <w:sz w:val="20"/>
          <w:szCs w:val="20"/>
        </w:rPr>
        <w:t>Géogébra</w:t>
      </w:r>
      <w:proofErr w:type="spellEnd"/>
      <w:r>
        <w:rPr>
          <w:sz w:val="20"/>
          <w:szCs w:val="20"/>
        </w:rPr>
        <w:t xml:space="preserve"> </w:t>
      </w:r>
      <w:hyperlink r:id="rId9" w:history="1">
        <w:r w:rsidRPr="004E33F4">
          <w:rPr>
            <w:rStyle w:val="Lienhypertexte"/>
            <w:sz w:val="20"/>
            <w:szCs w:val="20"/>
            <w:u w:val="none"/>
            <w:shd w:val="clear" w:color="auto" w:fill="FFFFFF"/>
          </w:rPr>
          <w:t>Pythagore.ggb</w:t>
        </w:r>
      </w:hyperlink>
      <w:r>
        <w:rPr>
          <w:color w:val="333333"/>
          <w:sz w:val="20"/>
          <w:szCs w:val="20"/>
          <w:shd w:val="clear" w:color="auto" w:fill="FFFFFF"/>
        </w:rPr>
        <w:t>.</w:t>
      </w:r>
    </w:p>
    <w:p w:rsidR="00E668C6" w:rsidRDefault="00E668C6" w:rsidP="00E85483">
      <w:pPr>
        <w:numPr>
          <w:ilvl w:val="0"/>
          <w:numId w:val="15"/>
        </w:numPr>
        <w:spacing w:before="120"/>
        <w:ind w:right="-426"/>
        <w:rPr>
          <w:sz w:val="20"/>
          <w:szCs w:val="20"/>
        </w:rPr>
      </w:pPr>
      <w:r>
        <w:rPr>
          <w:sz w:val="20"/>
          <w:szCs w:val="20"/>
        </w:rPr>
        <w:t>Représenter sur le schéma l’armoire en position « bloquée ».</w:t>
      </w:r>
    </w:p>
    <w:p w:rsidR="00E668C6" w:rsidRPr="00E668C6" w:rsidRDefault="004E33F4" w:rsidP="00E85483">
      <w:pPr>
        <w:numPr>
          <w:ilvl w:val="0"/>
          <w:numId w:val="15"/>
        </w:numPr>
        <w:spacing w:before="120"/>
        <w:ind w:right="-426"/>
        <w:rPr>
          <w:sz w:val="20"/>
          <w:szCs w:val="20"/>
        </w:rPr>
      </w:pPr>
      <w:r>
        <w:rPr>
          <w:color w:val="333333"/>
          <w:sz w:val="20"/>
          <w:szCs w:val="20"/>
          <w:shd w:val="clear" w:color="auto" w:fill="FFFFFF"/>
        </w:rPr>
        <w:t xml:space="preserve">Expliquer quelle est la longueur qui empêche </w:t>
      </w:r>
      <w:r w:rsidR="00E668C6">
        <w:rPr>
          <w:color w:val="333333"/>
          <w:sz w:val="20"/>
          <w:szCs w:val="20"/>
          <w:shd w:val="clear" w:color="auto" w:fill="FFFFFF"/>
        </w:rPr>
        <w:t>l’armoire d’être relevée :</w:t>
      </w:r>
    </w:p>
    <w:p w:rsidR="00E668C6" w:rsidRPr="004E33F4" w:rsidRDefault="00E668C6" w:rsidP="00E668C6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E668C6" w:rsidRPr="004E33F4" w:rsidRDefault="00E668C6" w:rsidP="00E668C6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E668C6" w:rsidRDefault="00E668C6" w:rsidP="00E85483">
      <w:pPr>
        <w:numPr>
          <w:ilvl w:val="0"/>
          <w:numId w:val="15"/>
        </w:numPr>
        <w:spacing w:before="120"/>
        <w:ind w:right="-426"/>
        <w:rPr>
          <w:sz w:val="20"/>
          <w:szCs w:val="20"/>
        </w:rPr>
      </w:pPr>
      <w:r>
        <w:rPr>
          <w:sz w:val="20"/>
          <w:szCs w:val="20"/>
        </w:rPr>
        <w:t>Calculer cette longueur :</w:t>
      </w:r>
    </w:p>
    <w:p w:rsidR="00E668C6" w:rsidRPr="004E33F4" w:rsidRDefault="00E668C6" w:rsidP="00E668C6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E668C6" w:rsidRPr="004E33F4" w:rsidRDefault="00E668C6" w:rsidP="00E668C6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E668C6" w:rsidRPr="004E33F4" w:rsidRDefault="00E668C6" w:rsidP="00E668C6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B36BF1" w:rsidRDefault="00B36BF1" w:rsidP="00B36BF1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B36BF1" w:rsidRDefault="00B36BF1" w:rsidP="00B36BF1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…………………………………………………………………………………………………………………………………........</w:t>
      </w:r>
    </w:p>
    <w:p w:rsidR="00B36BF1" w:rsidRPr="00B36BF1" w:rsidRDefault="00B36BF1" w:rsidP="00B36BF1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………………………………………………………………………………………………………………………………….......</w:t>
      </w:r>
    </w:p>
    <w:p w:rsidR="00B36BF1" w:rsidRDefault="00B36BF1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="00BC3F8B" w:rsidRDefault="006F6F99" w:rsidP="00E85483">
      <w:pPr>
        <w:numPr>
          <w:ilvl w:val="0"/>
          <w:numId w:val="5"/>
        </w:numPr>
        <w:ind w:left="284"/>
        <w:rPr>
          <w:b/>
          <w:bCs/>
          <w:u w:val="single"/>
        </w:rPr>
      </w:pPr>
      <w:r w:rsidRPr="006F6F99">
        <w:rPr>
          <w:noProof/>
        </w:rPr>
        <w:lastRenderedPageBreak/>
        <w:pict>
          <v:group id="_x0000_s1933" style="position:absolute;left:0;text-align:left;margin-left:363.45pt;margin-top:12.8pt;width:104.25pt;height:158.45pt;z-index:251673600" coordorigin="8120,965" coordsize="2085,3169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931" type="#_x0000_t6" style="position:absolute;left:8120;top:965;width:2085;height:2910;rotation:-1564700fd"/>
            <v:rect id="_x0000_s1932" style="position:absolute;left:8727;top:3850;width:269;height:284;rotation:-1687585fd"/>
          </v:group>
        </w:pict>
      </w:r>
      <w:r w:rsidR="00BC3F8B">
        <w:rPr>
          <w:b/>
          <w:bCs/>
          <w:u w:val="single"/>
        </w:rPr>
        <w:t>On retient</w:t>
      </w:r>
      <w:r w:rsidR="00EF025A">
        <w:rPr>
          <w:b/>
          <w:bCs/>
          <w:u w:val="single"/>
        </w:rPr>
        <w:t> :</w:t>
      </w:r>
    </w:p>
    <w:p w:rsidR="00BC3F8B" w:rsidRPr="00BC3F8B" w:rsidRDefault="00FF551A" w:rsidP="00FF551A">
      <w:pPr>
        <w:spacing w:before="120"/>
        <w:ind w:right="4392"/>
        <w:jc w:val="both"/>
        <w:rPr>
          <w:vanish/>
          <w:sz w:val="32"/>
          <w:szCs w:val="32"/>
        </w:rPr>
      </w:pPr>
      <w:r>
        <w:rPr>
          <w:vanish/>
          <w:sz w:val="32"/>
          <w:szCs w:val="32"/>
        </w:rPr>
        <w:t>Dans un triangle rectangle, le carré de la longueur de l’hypoténus</w:t>
      </w:r>
      <w:r w:rsidR="00706397">
        <w:rPr>
          <w:vanish/>
          <w:sz w:val="32"/>
          <w:szCs w:val="32"/>
        </w:rPr>
        <w:t>e est égal à la somme des carré</w:t>
      </w:r>
      <w:r>
        <w:rPr>
          <w:vanish/>
          <w:sz w:val="32"/>
          <w:szCs w:val="32"/>
        </w:rPr>
        <w:t>s des longueurs des deux autres côtés.</w:t>
      </w:r>
    </w:p>
    <w:p w:rsidR="00BC3F8B" w:rsidRDefault="00FF551A" w:rsidP="00FF551A">
      <w:pPr>
        <w:spacing w:before="120"/>
        <w:ind w:right="4392"/>
        <w:jc w:val="both"/>
        <w:rPr>
          <w:vanish/>
          <w:sz w:val="32"/>
          <w:szCs w:val="32"/>
        </w:rPr>
      </w:pPr>
      <w:r>
        <w:rPr>
          <w:vanish/>
          <w:sz w:val="32"/>
          <w:szCs w:val="32"/>
        </w:rPr>
        <w:t>Dans le triangle ABC rectangle en A ci-contre, on a :</w:t>
      </w:r>
    </w:p>
    <w:p w:rsidR="00FF551A" w:rsidRPr="00BC3F8B" w:rsidRDefault="00FF551A" w:rsidP="00FF551A">
      <w:pPr>
        <w:spacing w:before="120"/>
        <w:ind w:right="4392"/>
        <w:jc w:val="center"/>
        <w:rPr>
          <w:b/>
          <w:bCs/>
          <w:vanish/>
          <w:sz w:val="32"/>
          <w:szCs w:val="32"/>
          <w:u w:val="single"/>
        </w:rPr>
      </w:pPr>
      <w:r>
        <w:rPr>
          <w:vanish/>
          <w:sz w:val="32"/>
          <w:szCs w:val="32"/>
        </w:rPr>
        <w:t>BC</w:t>
      </w:r>
      <w:r w:rsidRPr="00FF551A">
        <w:rPr>
          <w:vanish/>
          <w:sz w:val="32"/>
          <w:szCs w:val="32"/>
          <w:vertAlign w:val="superscript"/>
        </w:rPr>
        <w:t>2</w:t>
      </w:r>
      <w:r>
        <w:rPr>
          <w:vanish/>
          <w:sz w:val="32"/>
          <w:szCs w:val="32"/>
        </w:rPr>
        <w:t xml:space="preserve"> = AB</w:t>
      </w:r>
      <w:r w:rsidRPr="00FF551A">
        <w:rPr>
          <w:vanish/>
          <w:sz w:val="32"/>
          <w:szCs w:val="32"/>
          <w:vertAlign w:val="superscript"/>
        </w:rPr>
        <w:t>2</w:t>
      </w:r>
      <w:r>
        <w:rPr>
          <w:vanish/>
          <w:sz w:val="32"/>
          <w:szCs w:val="32"/>
        </w:rPr>
        <w:t xml:space="preserve"> + AC</w:t>
      </w:r>
      <w:r w:rsidRPr="00FF551A">
        <w:rPr>
          <w:vanish/>
          <w:sz w:val="32"/>
          <w:szCs w:val="32"/>
          <w:vertAlign w:val="superscript"/>
        </w:rPr>
        <w:t>2</w:t>
      </w:r>
    </w:p>
    <w:p w:rsidR="00BC3F8B" w:rsidRDefault="006F6F99" w:rsidP="00BC3F8B">
      <w:pPr>
        <w:spacing w:before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46" type="#_x0000_t32" style="position:absolute;margin-left:-5pt;margin-top:4.2pt;width:0;height:174.7pt;z-index:251646976" o:connectortype="straight" strokecolor="#95b3d7 [1940]" strokeweight="4.5pt">
            <v:shadow type="perspective" color="#243f60" opacity=".5" offset="1pt" offset2="-1pt"/>
          </v:shape>
        </w:pict>
      </w:r>
      <w:r w:rsidR="00BC3F8B">
        <w:t>………………………………………………………</w:t>
      </w:r>
      <w:r w:rsidR="004C14EC">
        <w:t>….</w:t>
      </w:r>
      <w:r w:rsidR="00BC3F8B">
        <w:t>……….</w:t>
      </w:r>
      <w:r w:rsidR="00596314">
        <w:tab/>
        <w:t xml:space="preserve">   C</w:t>
      </w:r>
    </w:p>
    <w:p w:rsidR="00BC3F8B" w:rsidRDefault="00BC3F8B" w:rsidP="00BC3F8B">
      <w:pPr>
        <w:spacing w:before="120"/>
      </w:pPr>
      <w:r>
        <w:t>…………………………………………………………</w:t>
      </w:r>
      <w:r w:rsidR="004C14EC">
        <w:t>….</w:t>
      </w:r>
      <w:r>
        <w:t>…….</w:t>
      </w:r>
    </w:p>
    <w:p w:rsidR="00BC3F8B" w:rsidRDefault="00BC3F8B" w:rsidP="00BC3F8B">
      <w:pPr>
        <w:spacing w:before="120"/>
      </w:pPr>
      <w:r>
        <w:t>……………………………………………………………</w:t>
      </w:r>
      <w:r w:rsidR="004C14EC">
        <w:t>….</w:t>
      </w:r>
      <w:r>
        <w:t>….</w:t>
      </w:r>
    </w:p>
    <w:p w:rsidR="00BC3F8B" w:rsidRDefault="00BC3F8B" w:rsidP="00BC3F8B">
      <w:pPr>
        <w:spacing w:before="120"/>
      </w:pPr>
      <w:r>
        <w:t>………………………………………………………………</w:t>
      </w:r>
      <w:r w:rsidR="004C14EC">
        <w:t>…..</w:t>
      </w:r>
    </w:p>
    <w:p w:rsidR="00FF551A" w:rsidRDefault="00FF551A" w:rsidP="00FF551A">
      <w:pPr>
        <w:spacing w:before="120"/>
      </w:pPr>
      <w:r>
        <w:t>………………………………………………………………</w:t>
      </w:r>
      <w:r w:rsidR="004C14EC">
        <w:t>…..</w:t>
      </w:r>
    </w:p>
    <w:p w:rsidR="00FF551A" w:rsidRDefault="00FF551A" w:rsidP="00FF551A">
      <w:pPr>
        <w:spacing w:before="120"/>
      </w:pPr>
      <w:r>
        <w:t>………………………………………………………………</w:t>
      </w:r>
      <w:r w:rsidR="004C14EC">
        <w:t>…..</w:t>
      </w:r>
      <w:r w:rsidR="004C14EC">
        <w:tab/>
      </w:r>
      <w:r w:rsidR="00596314">
        <w:tab/>
      </w:r>
      <w:r w:rsidR="00596314">
        <w:tab/>
      </w:r>
      <w:r w:rsidR="00596314">
        <w:tab/>
      </w:r>
      <w:r w:rsidR="00596314">
        <w:tab/>
      </w:r>
      <w:r w:rsidR="00596314">
        <w:tab/>
        <w:t>B</w:t>
      </w:r>
    </w:p>
    <w:p w:rsidR="00FF551A" w:rsidRDefault="00FF551A" w:rsidP="00FF551A">
      <w:pPr>
        <w:spacing w:before="120"/>
      </w:pPr>
      <w:r>
        <w:t>………………………………………………………………</w:t>
      </w:r>
      <w:r w:rsidR="004C14EC">
        <w:t>…..</w:t>
      </w:r>
    </w:p>
    <w:p w:rsidR="00FF551A" w:rsidRDefault="00FF551A" w:rsidP="00FF551A">
      <w:pPr>
        <w:spacing w:before="120"/>
      </w:pPr>
      <w:r>
        <w:t>………………………………………………………………</w:t>
      </w:r>
      <w:r w:rsidR="004C14EC">
        <w:t>…..</w:t>
      </w:r>
    </w:p>
    <w:p w:rsidR="00FF551A" w:rsidRDefault="00FF551A" w:rsidP="00FF551A">
      <w:pPr>
        <w:spacing w:before="120"/>
      </w:pPr>
      <w:r>
        <w:t>………………………………………………………………</w:t>
      </w:r>
      <w:r w:rsidR="004C14EC">
        <w:t>…..</w:t>
      </w:r>
      <w:r w:rsidR="00596314">
        <w:tab/>
      </w:r>
      <w:r w:rsidR="00596314">
        <w:tab/>
      </w:r>
      <w:r w:rsidR="00596314">
        <w:tab/>
        <w:t>A</w:t>
      </w:r>
    </w:p>
    <w:p w:rsidR="00BC3F8B" w:rsidRDefault="00BC3F8B" w:rsidP="00EF025A">
      <w:pPr>
        <w:rPr>
          <w:color w:val="000000"/>
          <w:sz w:val="20"/>
          <w:szCs w:val="20"/>
        </w:rPr>
      </w:pPr>
    </w:p>
    <w:p w:rsidR="00B031C0" w:rsidRDefault="00BC3F8B" w:rsidP="00E85483">
      <w:pPr>
        <w:numPr>
          <w:ilvl w:val="0"/>
          <w:numId w:val="5"/>
        </w:numPr>
        <w:ind w:left="284"/>
        <w:rPr>
          <w:b/>
          <w:bCs/>
          <w:u w:val="single"/>
        </w:rPr>
      </w:pPr>
      <w:r>
        <w:rPr>
          <w:b/>
          <w:bCs/>
          <w:u w:val="single"/>
        </w:rPr>
        <w:t>Exercice</w:t>
      </w:r>
      <w:r w:rsidR="00B031C0">
        <w:rPr>
          <w:b/>
          <w:bCs/>
          <w:u w:val="single"/>
        </w:rPr>
        <w:t> :</w:t>
      </w:r>
    </w:p>
    <w:p w:rsidR="006C5AC6" w:rsidRPr="006C5AC6" w:rsidRDefault="006C5AC6" w:rsidP="00E85483">
      <w:pPr>
        <w:pStyle w:val="Paragraphedeliste"/>
        <w:numPr>
          <w:ilvl w:val="0"/>
          <w:numId w:val="16"/>
        </w:numPr>
        <w:spacing w:before="120"/>
        <w:ind w:left="641" w:hanging="357"/>
        <w:contextualSpacing w:val="0"/>
        <w:jc w:val="both"/>
        <w:rPr>
          <w:b/>
          <w:bCs/>
          <w:sz w:val="20"/>
          <w:szCs w:val="20"/>
          <w:u w:val="single"/>
        </w:rPr>
      </w:pPr>
      <w:r w:rsidRPr="006C5AC6">
        <w:rPr>
          <w:iCs/>
          <w:sz w:val="20"/>
          <w:szCs w:val="20"/>
        </w:rPr>
        <w:t>Pour chaque triangle rectangle, repasser l’hypoténuse en rouge et écrire la relation donnée par le théorème de Pythagore </w:t>
      </w:r>
    </w:p>
    <w:p w:rsidR="00B031C0" w:rsidRDefault="00B031C0" w:rsidP="00B031C0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60"/>
        <w:gridCol w:w="2549"/>
        <w:gridCol w:w="2550"/>
        <w:gridCol w:w="2550"/>
        <w:gridCol w:w="2550"/>
      </w:tblGrid>
      <w:tr w:rsidR="004C14EC" w:rsidTr="004C14EC">
        <w:trPr>
          <w:cantSplit/>
          <w:trHeight w:val="662"/>
        </w:trPr>
        <w:tc>
          <w:tcPr>
            <w:tcW w:w="145" w:type="dxa"/>
          </w:tcPr>
          <w:p w:rsidR="004C14EC" w:rsidRDefault="004C14EC" w:rsidP="004C14EC"/>
        </w:tc>
        <w:tc>
          <w:tcPr>
            <w:tcW w:w="2549" w:type="dxa"/>
            <w:tcBorders>
              <w:right w:val="single" w:sz="4" w:space="0" w:color="auto"/>
            </w:tcBorders>
          </w:tcPr>
          <w:p w:rsidR="004C14EC" w:rsidRPr="00810307" w:rsidRDefault="004C14EC" w:rsidP="004C14EC">
            <w:pPr>
              <w:rPr>
                <w:sz w:val="20"/>
                <w:szCs w:val="20"/>
                <w:lang w:val="en-GB"/>
              </w:rPr>
            </w:pPr>
            <w:r w:rsidRPr="003F009C">
              <w:t xml:space="preserve"> </w:t>
            </w:r>
            <w:r w:rsidR="00E30C10">
              <w:t xml:space="preserve">         </w:t>
            </w:r>
            <w:r w:rsidRPr="003F009C">
              <w:t xml:space="preserve"> </w:t>
            </w:r>
            <w:r w:rsidRPr="00810307">
              <w:rPr>
                <w:sz w:val="20"/>
                <w:szCs w:val="20"/>
                <w:lang w:val="en-GB"/>
              </w:rPr>
              <w:t>A</w:t>
            </w:r>
          </w:p>
          <w:p w:rsidR="004C14EC" w:rsidRDefault="006F6F99" w:rsidP="004C14EC">
            <w:pPr>
              <w:rPr>
                <w:lang w:val="en-GB"/>
              </w:rPr>
            </w:pPr>
            <w:r>
              <w:rPr>
                <w:noProof/>
              </w:rPr>
              <w:pict>
                <v:group id="_x0000_s1947" style="position:absolute;margin-left:31.45pt;margin-top:7.15pt;width:454.35pt;height:73.9pt;z-index:251680768" coordorigin="1640,8547" coordsize="9087,1478">
                  <v:group id="_x0000_s1935" style="position:absolute;left:1640;top:8690;width:1473;height:976;rotation:1317965fd" coordorigin="2683,1982" coordsize="1473,976" o:regroupid="4">
                    <v:shape id="_x0000_s1936" type="#_x0000_t6" style="position:absolute;left:2683;top:1982;width:1473;height:976" filled="f"/>
                    <v:rect id="_x0000_s1937" style="position:absolute;left:2687;top:2815;width:143;height:143" filled="f"/>
                  </v:group>
                  <v:group id="_x0000_s1938" style="position:absolute;left:4002;top:8547;width:976;height:1478;rotation:-1290083fd" coordorigin="4969,1942" coordsize="976,1478" o:regroupid="4">
                    <v:shape id="_x0000_s1939" type="#_x0000_t6" style="position:absolute;left:4720;top:2191;width:1473;height:976;rotation:-90" filled="f"/>
                    <v:rect id="_x0000_s1940" style="position:absolute;left:5792;top:3277;width:143;height:143" filled="f"/>
                  </v:group>
                  <v:group id="_x0000_s1941" style="position:absolute;left:6469;top:8796;width:1473;height:983;rotation:-1603788fd" coordorigin="6991,2038" coordsize="1473,983" o:regroupid="4">
                    <v:shape id="_x0000_s1942" type="#_x0000_t6" style="position:absolute;left:6991;top:2045;width:1473;height:976;rotation:-180" filled="f"/>
                    <v:rect id="_x0000_s1943" style="position:absolute;left:8312;top:2038;width:143;height:143" filled="f"/>
                  </v:group>
                  <v:group id="_x0000_s1944" style="position:absolute;left:9751;top:8547;width:976;height:1473;rotation:-1925376fd" coordorigin="9557,2056" coordsize="976,1473" o:regroupid="4">
                    <v:shape id="_x0000_s1945" type="#_x0000_t6" style="position:absolute;left:9308;top:2305;width:1473;height:976;rotation:-270" filled="f"/>
                    <v:rect id="_x0000_s1946" style="position:absolute;left:9557;top:2059;width:143;height:143" filled="f"/>
                  </v:group>
                </v:group>
              </w:pict>
            </w:r>
          </w:p>
          <w:p w:rsidR="004C14EC" w:rsidRDefault="004C14EC" w:rsidP="004C14EC">
            <w:pPr>
              <w:rPr>
                <w:lang w:val="en-GB"/>
              </w:rPr>
            </w:pPr>
          </w:p>
          <w:p w:rsidR="004C14EC" w:rsidRDefault="004C14EC" w:rsidP="004C14EC">
            <w:pPr>
              <w:rPr>
                <w:lang w:val="en-GB"/>
              </w:rPr>
            </w:pPr>
          </w:p>
          <w:p w:rsidR="00E30C10" w:rsidRPr="00810307" w:rsidRDefault="00E30C10" w:rsidP="004C14EC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4C14EC">
              <w:rPr>
                <w:lang w:val="en-GB"/>
              </w:rPr>
              <w:t xml:space="preserve">  </w:t>
            </w:r>
            <w:r w:rsidR="004C14EC" w:rsidRPr="00810307">
              <w:rPr>
                <w:sz w:val="20"/>
                <w:szCs w:val="20"/>
                <w:lang w:val="en-GB"/>
              </w:rPr>
              <w:t>B</w:t>
            </w:r>
          </w:p>
          <w:p w:rsidR="00E30C10" w:rsidRDefault="00E30C10" w:rsidP="004C14EC">
            <w:pPr>
              <w:rPr>
                <w:lang w:val="en-GB"/>
              </w:rPr>
            </w:pPr>
          </w:p>
          <w:p w:rsidR="004C14EC" w:rsidRPr="00810307" w:rsidRDefault="00E30C10" w:rsidP="004C14EC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                                 </w:t>
            </w:r>
            <w:r w:rsidR="004C14EC" w:rsidRPr="00810307">
              <w:rPr>
                <w:sz w:val="20"/>
                <w:szCs w:val="20"/>
                <w:lang w:val="en-GB"/>
              </w:rPr>
              <w:t>C</w:t>
            </w:r>
          </w:p>
          <w:p w:rsidR="004C14EC" w:rsidRDefault="004C14EC" w:rsidP="004C14EC">
            <w:pPr>
              <w:rPr>
                <w:lang w:val="en-GB"/>
              </w:rPr>
            </w:pPr>
          </w:p>
          <w:p w:rsidR="004C14EC" w:rsidRDefault="004C14EC" w:rsidP="004C14EC">
            <w:pPr>
              <w:rPr>
                <w:lang w:val="en-GB"/>
              </w:rPr>
            </w:pPr>
          </w:p>
          <w:p w:rsidR="004C14EC" w:rsidRDefault="00515ABC" w:rsidP="00515ABC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  <w:r w:rsidR="00E30C10">
              <w:rPr>
                <w:lang w:val="en-GB"/>
              </w:rPr>
              <w:t>..</w:t>
            </w:r>
            <w:r>
              <w:rPr>
                <w:lang w:val="en-GB"/>
              </w:rPr>
              <w:t xml:space="preserve"> </w:t>
            </w:r>
            <w:r w:rsidR="00E30C10">
              <w:rPr>
                <w:lang w:val="en-GB"/>
              </w:rPr>
              <w:t>=</w:t>
            </w:r>
            <w:r>
              <w:rPr>
                <w:lang w:val="en-GB"/>
              </w:rPr>
              <w:t xml:space="preserve"> .</w:t>
            </w:r>
            <w:r w:rsidR="00E30C10">
              <w:rPr>
                <w:lang w:val="en-GB"/>
              </w:rPr>
              <w:t>…………......</w:t>
            </w: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</w:tcPr>
          <w:p w:rsidR="004C14EC" w:rsidRPr="00810307" w:rsidRDefault="004C14EC" w:rsidP="004C14EC">
            <w:pPr>
              <w:rPr>
                <w:sz w:val="20"/>
                <w:szCs w:val="20"/>
              </w:rPr>
            </w:pPr>
            <w:r>
              <w:rPr>
                <w:lang w:val="en-GB"/>
              </w:rPr>
              <w:t xml:space="preserve">                  </w:t>
            </w:r>
            <w:r w:rsidRPr="00810307">
              <w:rPr>
                <w:sz w:val="20"/>
                <w:szCs w:val="20"/>
              </w:rPr>
              <w:t>M</w:t>
            </w:r>
          </w:p>
          <w:p w:rsidR="004C14EC" w:rsidRDefault="004C14EC" w:rsidP="004C14EC"/>
          <w:p w:rsidR="004C14EC" w:rsidRDefault="004C14EC" w:rsidP="004C14EC"/>
          <w:p w:rsidR="00E30C10" w:rsidRDefault="00E30C10" w:rsidP="004C14EC"/>
          <w:p w:rsidR="00E30C10" w:rsidRDefault="00E30C10" w:rsidP="004C14EC"/>
          <w:p w:rsidR="004C14EC" w:rsidRDefault="004C14EC" w:rsidP="004C14EC"/>
          <w:p w:rsidR="00E30C10" w:rsidRPr="00810307" w:rsidRDefault="00E30C10" w:rsidP="004C14EC">
            <w:pPr>
              <w:rPr>
                <w:sz w:val="20"/>
                <w:szCs w:val="20"/>
              </w:rPr>
            </w:pPr>
            <w:r>
              <w:t xml:space="preserve">                        </w:t>
            </w:r>
            <w:r w:rsidR="004C14EC">
              <w:t xml:space="preserve">     </w:t>
            </w:r>
            <w:r w:rsidR="004C14EC" w:rsidRPr="00810307">
              <w:rPr>
                <w:sz w:val="20"/>
                <w:szCs w:val="20"/>
              </w:rPr>
              <w:t>N</w:t>
            </w:r>
          </w:p>
          <w:p w:rsidR="004C14EC" w:rsidRPr="00810307" w:rsidRDefault="006C5AC6" w:rsidP="004C14EC">
            <w:pPr>
              <w:rPr>
                <w:sz w:val="20"/>
                <w:szCs w:val="20"/>
              </w:rPr>
            </w:pPr>
            <w:r>
              <w:t xml:space="preserve">        </w:t>
            </w:r>
            <w:r w:rsidR="004C14EC" w:rsidRPr="00810307">
              <w:rPr>
                <w:sz w:val="20"/>
                <w:szCs w:val="20"/>
              </w:rPr>
              <w:t>P</w:t>
            </w:r>
          </w:p>
          <w:p w:rsidR="004C14EC" w:rsidRDefault="004C14EC" w:rsidP="004C14EC">
            <w:pPr>
              <w:rPr>
                <w:i/>
                <w:iCs/>
              </w:rPr>
            </w:pPr>
          </w:p>
          <w:p w:rsidR="004C14EC" w:rsidRPr="00FB6EB6" w:rsidRDefault="004C14EC" w:rsidP="004C14EC">
            <w:r>
              <w:t>……..</w:t>
            </w:r>
            <w:r w:rsidR="00515ABC">
              <w:t xml:space="preserve"> </w:t>
            </w:r>
            <w:r>
              <w:t>=</w:t>
            </w:r>
            <w:r w:rsidR="00515ABC">
              <w:t xml:space="preserve"> </w:t>
            </w:r>
            <w:r>
              <w:t>……………</w:t>
            </w:r>
            <w:r w:rsidR="00E30C10">
              <w:t>….</w:t>
            </w: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</w:tcPr>
          <w:p w:rsidR="00E30C10" w:rsidRPr="00810307" w:rsidRDefault="004C14EC" w:rsidP="004C14EC">
            <w:pPr>
              <w:rPr>
                <w:sz w:val="20"/>
                <w:szCs w:val="20"/>
              </w:rPr>
            </w:pPr>
            <w:r>
              <w:t xml:space="preserve">  </w:t>
            </w:r>
            <w:r w:rsidR="00E30C10">
              <w:t xml:space="preserve">                      </w:t>
            </w:r>
            <w:r>
              <w:t xml:space="preserve"> </w:t>
            </w:r>
            <w:r w:rsidRPr="00810307">
              <w:rPr>
                <w:sz w:val="20"/>
                <w:szCs w:val="20"/>
              </w:rPr>
              <w:t xml:space="preserve">X                                </w:t>
            </w:r>
          </w:p>
          <w:p w:rsidR="00E30C10" w:rsidRDefault="00E30C10" w:rsidP="004C14EC"/>
          <w:p w:rsidR="00E30C10" w:rsidRDefault="00E30C10" w:rsidP="004C14EC"/>
          <w:p w:rsidR="00E30C10" w:rsidRDefault="00E30C10" w:rsidP="004C14EC"/>
          <w:p w:rsidR="00E30C10" w:rsidRPr="00810307" w:rsidRDefault="004C14EC" w:rsidP="004C14EC">
            <w:pPr>
              <w:rPr>
                <w:sz w:val="20"/>
                <w:szCs w:val="20"/>
              </w:rPr>
            </w:pPr>
            <w:r w:rsidRPr="00810307">
              <w:rPr>
                <w:sz w:val="20"/>
                <w:szCs w:val="20"/>
              </w:rPr>
              <w:t>Y</w:t>
            </w:r>
          </w:p>
          <w:p w:rsidR="004C14EC" w:rsidRPr="00810307" w:rsidRDefault="004C14EC" w:rsidP="004C14EC">
            <w:pPr>
              <w:rPr>
                <w:sz w:val="20"/>
                <w:szCs w:val="20"/>
              </w:rPr>
            </w:pPr>
            <w:r>
              <w:t xml:space="preserve">                                  </w:t>
            </w:r>
            <w:r w:rsidRPr="00810307">
              <w:rPr>
                <w:sz w:val="20"/>
                <w:szCs w:val="20"/>
                <w:lang w:val="en-GB"/>
              </w:rPr>
              <w:t>Z</w:t>
            </w:r>
          </w:p>
          <w:p w:rsidR="004C14EC" w:rsidRDefault="004C14EC" w:rsidP="004C14EC">
            <w:pPr>
              <w:rPr>
                <w:i/>
                <w:iCs/>
                <w:lang w:val="en-GB"/>
              </w:rPr>
            </w:pPr>
          </w:p>
          <w:p w:rsidR="00E30C10" w:rsidRDefault="00E30C10" w:rsidP="004C14EC">
            <w:pPr>
              <w:rPr>
                <w:i/>
                <w:iCs/>
                <w:lang w:val="en-GB"/>
              </w:rPr>
            </w:pPr>
          </w:p>
          <w:p w:rsidR="004C14EC" w:rsidRDefault="004C14EC" w:rsidP="004C14EC">
            <w:pPr>
              <w:rPr>
                <w:i/>
                <w:iCs/>
                <w:lang w:val="en-GB"/>
              </w:rPr>
            </w:pPr>
          </w:p>
          <w:p w:rsidR="004C14EC" w:rsidRPr="00FB6EB6" w:rsidRDefault="004C14EC" w:rsidP="004C14EC">
            <w:pPr>
              <w:rPr>
                <w:lang w:val="en-GB"/>
              </w:rPr>
            </w:pPr>
            <w:r>
              <w:rPr>
                <w:lang w:val="en-GB"/>
              </w:rPr>
              <w:t>…..</w:t>
            </w:r>
            <w:r w:rsidR="00515ABC">
              <w:rPr>
                <w:lang w:val="en-GB"/>
              </w:rPr>
              <w:t xml:space="preserve"> </w:t>
            </w:r>
            <w:r>
              <w:rPr>
                <w:lang w:val="en-GB"/>
              </w:rPr>
              <w:t>=</w:t>
            </w:r>
            <w:r w:rsidR="00515ABC">
              <w:rPr>
                <w:lang w:val="en-GB"/>
              </w:rPr>
              <w:t xml:space="preserve"> </w:t>
            </w:r>
            <w:r>
              <w:rPr>
                <w:lang w:val="en-GB"/>
              </w:rPr>
              <w:t>………………</w:t>
            </w:r>
            <w:r w:rsidR="00E30C10">
              <w:rPr>
                <w:lang w:val="en-GB"/>
              </w:rPr>
              <w:t>..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E30C10" w:rsidRPr="00810307" w:rsidRDefault="004C14EC" w:rsidP="004C14EC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       </w:t>
            </w:r>
            <w:r w:rsidR="00E30C10">
              <w:rPr>
                <w:lang w:val="en-GB"/>
              </w:rPr>
              <w:t xml:space="preserve">                 </w:t>
            </w:r>
            <w:r>
              <w:rPr>
                <w:lang w:val="en-GB"/>
              </w:rPr>
              <w:t xml:space="preserve">   </w:t>
            </w:r>
            <w:r w:rsidRPr="00810307">
              <w:rPr>
                <w:sz w:val="20"/>
                <w:szCs w:val="20"/>
                <w:lang w:val="en-GB"/>
              </w:rPr>
              <w:t>H</w:t>
            </w:r>
          </w:p>
          <w:p w:rsidR="00E30C10" w:rsidRDefault="00E30C10" w:rsidP="004C14EC">
            <w:pPr>
              <w:rPr>
                <w:lang w:val="en-GB"/>
              </w:rPr>
            </w:pPr>
          </w:p>
          <w:p w:rsidR="004C14EC" w:rsidRPr="00810307" w:rsidRDefault="004C14EC" w:rsidP="004C14EC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         </w:t>
            </w:r>
            <w:r w:rsidRPr="00810307">
              <w:rPr>
                <w:sz w:val="20"/>
                <w:szCs w:val="20"/>
                <w:lang w:val="en-GB"/>
              </w:rPr>
              <w:t>I</w:t>
            </w:r>
          </w:p>
          <w:p w:rsidR="004C14EC" w:rsidRDefault="004C14EC" w:rsidP="004C14EC">
            <w:pPr>
              <w:rPr>
                <w:lang w:val="en-GB"/>
              </w:rPr>
            </w:pPr>
          </w:p>
          <w:p w:rsidR="006C5AC6" w:rsidRDefault="006C5AC6" w:rsidP="004C14EC">
            <w:pPr>
              <w:rPr>
                <w:lang w:val="en-GB"/>
              </w:rPr>
            </w:pPr>
          </w:p>
          <w:p w:rsidR="004C14EC" w:rsidRDefault="004C14EC" w:rsidP="004C14EC">
            <w:pPr>
              <w:rPr>
                <w:lang w:val="en-GB"/>
              </w:rPr>
            </w:pPr>
          </w:p>
          <w:p w:rsidR="004C14EC" w:rsidRDefault="004C14EC" w:rsidP="004C14EC">
            <w:pPr>
              <w:rPr>
                <w:lang w:val="en-GB"/>
              </w:rPr>
            </w:pPr>
          </w:p>
          <w:p w:rsidR="004C14EC" w:rsidRPr="00810307" w:rsidRDefault="00E30C10" w:rsidP="004C14EC">
            <w:pPr>
              <w:rPr>
                <w:i/>
                <w:i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                 </w:t>
            </w:r>
            <w:r w:rsidR="004C14EC">
              <w:rPr>
                <w:lang w:val="en-GB"/>
              </w:rPr>
              <w:t xml:space="preserve">         </w:t>
            </w:r>
            <w:r w:rsidR="004C14EC" w:rsidRPr="00810307">
              <w:rPr>
                <w:sz w:val="20"/>
                <w:szCs w:val="20"/>
                <w:lang w:val="en-GB"/>
              </w:rPr>
              <w:t>J</w:t>
            </w:r>
          </w:p>
          <w:p w:rsidR="004C14EC" w:rsidRDefault="004C14EC" w:rsidP="004C14EC">
            <w:pPr>
              <w:rPr>
                <w:i/>
                <w:iCs/>
                <w:lang w:val="en-GB"/>
              </w:rPr>
            </w:pPr>
          </w:p>
          <w:p w:rsidR="004C14EC" w:rsidRDefault="00515ABC" w:rsidP="00515ABC">
            <w:r>
              <w:t xml:space="preserve">…… </w:t>
            </w:r>
            <w:r w:rsidR="006C5AC6">
              <w:t>=</w:t>
            </w:r>
            <w:r>
              <w:t xml:space="preserve"> </w:t>
            </w:r>
            <w:r w:rsidR="006C5AC6">
              <w:t>………………</w:t>
            </w:r>
          </w:p>
        </w:tc>
      </w:tr>
    </w:tbl>
    <w:p w:rsidR="004C14EC" w:rsidRPr="006C5AC6" w:rsidRDefault="004C14EC" w:rsidP="00E30C10">
      <w:pPr>
        <w:ind w:right="-426"/>
        <w:rPr>
          <w:sz w:val="12"/>
          <w:szCs w:val="12"/>
        </w:rPr>
      </w:pPr>
    </w:p>
    <w:p w:rsidR="00E30C10" w:rsidRPr="006C5AC6" w:rsidRDefault="005F6084" w:rsidP="00E85483">
      <w:pPr>
        <w:pStyle w:val="Paragraphedeliste"/>
        <w:numPr>
          <w:ilvl w:val="0"/>
          <w:numId w:val="5"/>
        </w:numPr>
        <w:spacing w:before="120"/>
        <w:ind w:left="283" w:right="-425" w:hanging="357"/>
        <w:contextualSpacing w:val="0"/>
        <w:rPr>
          <w:b/>
          <w:u w:val="single"/>
        </w:rPr>
      </w:pPr>
      <w:r w:rsidRPr="005F6084">
        <w:rPr>
          <w:b/>
          <w:u w:val="single"/>
        </w:rPr>
        <w:t>Réponse à la deuxième problématique</w:t>
      </w:r>
      <w:r w:rsidR="006C5AC6" w:rsidRPr="006C5AC6">
        <w:rPr>
          <w:b/>
          <w:u w:val="single"/>
        </w:rPr>
        <w:t> :</w:t>
      </w:r>
    </w:p>
    <w:p w:rsidR="006C5AC6" w:rsidRPr="006C5AC6" w:rsidRDefault="006C5AC6" w:rsidP="00E85483">
      <w:pPr>
        <w:pStyle w:val="Paragraphedeliste"/>
        <w:numPr>
          <w:ilvl w:val="0"/>
          <w:numId w:val="16"/>
        </w:numPr>
        <w:spacing w:before="120"/>
        <w:ind w:right="-2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À l’aide du fichier </w:t>
      </w:r>
      <w:proofErr w:type="spellStart"/>
      <w:r>
        <w:rPr>
          <w:sz w:val="20"/>
          <w:szCs w:val="20"/>
        </w:rPr>
        <w:t>Géogébra</w:t>
      </w:r>
      <w:proofErr w:type="spellEnd"/>
      <w:r>
        <w:rPr>
          <w:sz w:val="20"/>
          <w:szCs w:val="20"/>
        </w:rPr>
        <w:t xml:space="preserve"> </w:t>
      </w:r>
      <w:r w:rsidRPr="006C5AC6">
        <w:rPr>
          <w:sz w:val="20"/>
          <w:szCs w:val="20"/>
          <w:shd w:val="clear" w:color="auto" w:fill="FFFFFF"/>
        </w:rPr>
        <w:t>Pythagore.ggb</w:t>
      </w:r>
      <w:r>
        <w:rPr>
          <w:sz w:val="20"/>
          <w:szCs w:val="20"/>
          <w:shd w:val="clear" w:color="auto" w:fill="FFFFFF"/>
        </w:rPr>
        <w:t>, déterminer quelle hauteur maximale l’armoire peut avoir pour être relevée :</w:t>
      </w:r>
    </w:p>
    <w:p w:rsidR="006C5AC6" w:rsidRPr="006C5AC6" w:rsidRDefault="006C5AC6" w:rsidP="006C5AC6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6C5AC6" w:rsidRDefault="005F6084" w:rsidP="00E85483">
      <w:pPr>
        <w:pStyle w:val="Paragraphedeliste"/>
        <w:numPr>
          <w:ilvl w:val="0"/>
          <w:numId w:val="16"/>
        </w:numPr>
        <w:spacing w:before="120"/>
        <w:ind w:right="-2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En utilisant le théorème de Pythagore, exprimer le carré de la hauteur de l’armoire en fonction des autres dimensions, puis calculer la hauteur maximale de l’armoire :</w:t>
      </w:r>
    </w:p>
    <w:p w:rsidR="005F6084" w:rsidRDefault="005F6084" w:rsidP="005F608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5F6084" w:rsidRDefault="005F6084" w:rsidP="005F608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5F6084" w:rsidRDefault="005F6084" w:rsidP="005F608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5F6084" w:rsidRDefault="005F6084" w:rsidP="005F608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5F6084" w:rsidRDefault="005F6084" w:rsidP="005F608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FB2223" w:rsidRPr="006C5AC6" w:rsidRDefault="006F6F99" w:rsidP="00E85483">
      <w:pPr>
        <w:pStyle w:val="Paragraphedeliste"/>
        <w:numPr>
          <w:ilvl w:val="0"/>
          <w:numId w:val="5"/>
        </w:numPr>
        <w:spacing w:before="240"/>
        <w:ind w:left="283" w:right="-425" w:hanging="357"/>
        <w:contextualSpacing w:val="0"/>
        <w:rPr>
          <w:b/>
          <w:u w:val="single"/>
        </w:rPr>
      </w:pPr>
      <w:r w:rsidRPr="006F6F99">
        <w:rPr>
          <w:noProof/>
        </w:rPr>
        <w:pict>
          <v:group id="_x0000_s1957" style="position:absolute;left:0;text-align:left;margin-left:434.7pt;margin-top:15pt;width:66.05pt;height:161.3pt;z-index:251701248" coordorigin="9545,12488" coordsize="1321,3226">
            <v:shape id="_x0000_s1949" type="#_x0000_t6" style="position:absolute;left:9586;top:12488;width:876;height:1321;rotation:-1564700fd" o:regroupid="7"/>
            <v:rect id="_x0000_s1950" style="position:absolute;left:9855;top:13784;width:113;height:129;rotation:-1687585fd" o:regroupid="7"/>
            <v:shape id="_x0000_s1952" type="#_x0000_t6" style="position:absolute;left:9768;top:14615;width:876;height:1321;rotation:7112769fd" o:regroupid="7"/>
            <v:rect id="_x0000_s1953" style="position:absolute;left:9707;top:14651;width:113;height:129;rotation:6989884fd" o:regroupid="7"/>
          </v:group>
        </w:pict>
      </w:r>
      <w:r w:rsidR="00FB2223">
        <w:rPr>
          <w:b/>
          <w:u w:val="single"/>
        </w:rPr>
        <w:t>Exercice</w:t>
      </w:r>
      <w:r w:rsidR="00FB2223" w:rsidRPr="006C5AC6">
        <w:rPr>
          <w:b/>
          <w:u w:val="single"/>
        </w:rPr>
        <w:t> :</w:t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</w:r>
      <w:r w:rsidR="005A162D">
        <w:rPr>
          <w:sz w:val="20"/>
          <w:szCs w:val="20"/>
        </w:rPr>
        <w:tab/>
        <w:t xml:space="preserve">           R</w:t>
      </w:r>
    </w:p>
    <w:p w:rsidR="005F6084" w:rsidRPr="006C5AC6" w:rsidRDefault="00FB2223" w:rsidP="00E85483">
      <w:pPr>
        <w:pStyle w:val="Paragraphedeliste"/>
        <w:numPr>
          <w:ilvl w:val="0"/>
          <w:numId w:val="16"/>
        </w:numPr>
        <w:spacing w:before="120"/>
        <w:ind w:right="-2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Calculer la longueur manquante dans les deux triangles ci-dessous :</w:t>
      </w:r>
    </w:p>
    <w:p w:rsidR="006C5AC6" w:rsidRDefault="00FB2223" w:rsidP="00FB2223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………………………………………………………………………………………………………..</w:t>
      </w:r>
      <w:r w:rsidR="00BC5391">
        <w:rPr>
          <w:sz w:val="20"/>
          <w:szCs w:val="20"/>
        </w:rPr>
        <w:t xml:space="preserve">        2</w:t>
      </w:r>
    </w:p>
    <w:p w:rsidR="00FB2223" w:rsidRPr="00FB2223" w:rsidRDefault="00FB2223" w:rsidP="00FB2223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</w:t>
      </w:r>
    </w:p>
    <w:p w:rsidR="00FB2223" w:rsidRDefault="00FB2223" w:rsidP="00FB2223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………………………………………………………………………………………………………..</w:t>
      </w:r>
      <w:r w:rsidR="00BC5391">
        <w:rPr>
          <w:sz w:val="20"/>
          <w:szCs w:val="20"/>
        </w:rPr>
        <w:tab/>
      </w:r>
      <w:r w:rsidR="00BC5391">
        <w:rPr>
          <w:sz w:val="20"/>
          <w:szCs w:val="20"/>
        </w:rPr>
        <w:tab/>
        <w:t xml:space="preserve">  1,5</w:t>
      </w:r>
    </w:p>
    <w:p w:rsidR="00FB2223" w:rsidRPr="00FB2223" w:rsidRDefault="00FB2223" w:rsidP="005A162D">
      <w:pPr>
        <w:ind w:left="851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T</w:t>
      </w:r>
    </w:p>
    <w:p w:rsidR="00FB2223" w:rsidRPr="00FB2223" w:rsidRDefault="006F6F99" w:rsidP="00FB2223">
      <w:pPr>
        <w:spacing w:before="120"/>
        <w:ind w:right="-2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54" type="#_x0000_t202" style="position:absolute;left:0;text-align:left;margin-left:407.25pt;margin-top:16.25pt;width:122.85pt;height:52.05pt;z-index:251696128;mso-width-relative:margin;mso-height-relative:margin" o:regroupid="7" stroked="f">
            <v:fill opacity="0"/>
            <v:textbox>
              <w:txbxContent>
                <w:p w:rsidR="003C433D" w:rsidRDefault="003C433D">
                  <w:pPr>
                    <w:rPr>
                      <w:sz w:val="20"/>
                      <w:szCs w:val="20"/>
                    </w:rPr>
                  </w:pPr>
                </w:p>
                <w:p w:rsidR="003C433D" w:rsidRDefault="003C43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3</w:t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  <w:t xml:space="preserve">          V</w:t>
                  </w:r>
                </w:p>
                <w:p w:rsidR="003C433D" w:rsidRDefault="003C433D">
                  <w:pPr>
                    <w:rPr>
                      <w:sz w:val="20"/>
                      <w:szCs w:val="20"/>
                    </w:rPr>
                  </w:pPr>
                </w:p>
                <w:p w:rsidR="003C433D" w:rsidRPr="00FB2223" w:rsidRDefault="003C433D">
                  <w:pPr>
                    <w:rPr>
                      <w:sz w:val="20"/>
                      <w:szCs w:val="20"/>
                    </w:rPr>
                  </w:pPr>
                  <w:r w:rsidRPr="00FB2223">
                    <w:rPr>
                      <w:sz w:val="20"/>
                      <w:szCs w:val="20"/>
                    </w:rPr>
                    <w:t>W</w:t>
                  </w:r>
                  <w:r>
                    <w:rPr>
                      <w:sz w:val="20"/>
                      <w:szCs w:val="20"/>
                    </w:rPr>
                    <w:tab/>
                    <w:t xml:space="preserve">       5</w:t>
                  </w:r>
                </w:p>
              </w:txbxContent>
            </v:textbox>
          </v:shape>
        </w:pict>
      </w:r>
      <w:r w:rsidR="00FB2223">
        <w:rPr>
          <w:sz w:val="20"/>
          <w:szCs w:val="20"/>
        </w:rPr>
        <w:t>………………………………………………………………………………………………………..</w:t>
      </w:r>
      <w:r w:rsidR="00FB2223">
        <w:rPr>
          <w:sz w:val="20"/>
          <w:szCs w:val="20"/>
        </w:rPr>
        <w:tab/>
        <w:t xml:space="preserve">   U</w:t>
      </w:r>
    </w:p>
    <w:p w:rsidR="00FB2223" w:rsidRPr="00FB2223" w:rsidRDefault="00FB2223" w:rsidP="00FB2223">
      <w:pPr>
        <w:spacing w:before="120"/>
        <w:ind w:right="-286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</w:t>
      </w:r>
      <w:r w:rsidR="00BC5391">
        <w:rPr>
          <w:sz w:val="20"/>
          <w:szCs w:val="20"/>
        </w:rPr>
        <w:t>..</w:t>
      </w:r>
    </w:p>
    <w:p w:rsidR="00FB2223" w:rsidRPr="00FB2223" w:rsidRDefault="00FB2223" w:rsidP="00FB2223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………………………………………………………………………………………………………..</w:t>
      </w:r>
    </w:p>
    <w:p w:rsidR="001C09EC" w:rsidRDefault="00ED6C79" w:rsidP="00E85483">
      <w:pPr>
        <w:numPr>
          <w:ilvl w:val="0"/>
          <w:numId w:val="4"/>
        </w:numPr>
        <w:tabs>
          <w:tab w:val="left" w:pos="1134"/>
        </w:tabs>
        <w:ind w:left="1077"/>
        <w:rPr>
          <w:b/>
          <w:bCs/>
          <w:u w:val="single"/>
        </w:rPr>
      </w:pPr>
      <w:r>
        <w:rPr>
          <w:b/>
          <w:bCs/>
          <w:noProof/>
          <w:u w:val="single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4171315</wp:posOffset>
            </wp:positionH>
            <wp:positionV relativeFrom="paragraph">
              <wp:posOffset>101600</wp:posOffset>
            </wp:positionV>
            <wp:extent cx="2327275" cy="1440180"/>
            <wp:effectExtent l="19050" t="0" r="0" b="0"/>
            <wp:wrapNone/>
            <wp:docPr id="5" name="Image 4" descr="Arpente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penteur.jpg"/>
                    <pic:cNvPicPr/>
                  </pic:nvPicPr>
                  <pic:blipFill>
                    <a:blip r:embed="rId10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2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62D">
        <w:rPr>
          <w:b/>
          <w:bCs/>
          <w:u w:val="single"/>
        </w:rPr>
        <w:t>Utiliser la réciproqu</w:t>
      </w:r>
      <w:r w:rsidR="00792907">
        <w:rPr>
          <w:b/>
          <w:bCs/>
          <w:u w:val="single"/>
        </w:rPr>
        <w:t>e du</w:t>
      </w:r>
      <w:r w:rsidR="005A162D">
        <w:rPr>
          <w:b/>
          <w:bCs/>
          <w:u w:val="single"/>
        </w:rPr>
        <w:t xml:space="preserve"> théorème de Pythagore</w:t>
      </w:r>
      <w:r w:rsidR="001C09EC">
        <w:rPr>
          <w:b/>
          <w:bCs/>
          <w:u w:val="single"/>
        </w:rPr>
        <w:t> :</w:t>
      </w:r>
    </w:p>
    <w:p w:rsidR="00EF025A" w:rsidRPr="00E11D80" w:rsidRDefault="005824E8" w:rsidP="00E85483">
      <w:pPr>
        <w:numPr>
          <w:ilvl w:val="0"/>
          <w:numId w:val="6"/>
        </w:numPr>
        <w:spacing w:before="60"/>
        <w:ind w:left="284" w:right="3683"/>
        <w:rPr>
          <w:b/>
          <w:bCs/>
          <w:u w:val="single"/>
        </w:rPr>
      </w:pPr>
      <w:r>
        <w:rPr>
          <w:b/>
          <w:bCs/>
          <w:u w:val="single"/>
        </w:rPr>
        <w:t>Situation</w:t>
      </w:r>
      <w:r w:rsidR="00EF025A">
        <w:rPr>
          <w:b/>
          <w:bCs/>
          <w:u w:val="single"/>
        </w:rPr>
        <w:t xml:space="preserve"> </w:t>
      </w:r>
      <w:r w:rsidR="00E11D80">
        <w:rPr>
          <w:b/>
          <w:bCs/>
          <w:u w:val="single"/>
        </w:rPr>
        <w:t>2</w:t>
      </w:r>
      <w:r w:rsidR="00EF025A" w:rsidRPr="00E11D80">
        <w:rPr>
          <w:b/>
          <w:bCs/>
          <w:u w:val="single"/>
        </w:rPr>
        <w:t> :</w:t>
      </w:r>
    </w:p>
    <w:p w:rsidR="00E11D80" w:rsidRDefault="005824E8" w:rsidP="00ED6C79">
      <w:pPr>
        <w:spacing w:before="120"/>
        <w:ind w:right="3683"/>
        <w:jc w:val="both"/>
        <w:rPr>
          <w:sz w:val="20"/>
          <w:szCs w:val="20"/>
        </w:rPr>
      </w:pPr>
      <w:r>
        <w:rPr>
          <w:sz w:val="20"/>
          <w:szCs w:val="20"/>
        </w:rPr>
        <w:t>Les Egyptiens</w:t>
      </w:r>
      <w:r w:rsidR="00ED6C79">
        <w:rPr>
          <w:sz w:val="20"/>
          <w:szCs w:val="20"/>
        </w:rPr>
        <w:t xml:space="preserve"> de l’époque des Pharaons</w:t>
      </w:r>
      <w:r>
        <w:rPr>
          <w:sz w:val="20"/>
          <w:szCs w:val="20"/>
        </w:rPr>
        <w:t xml:space="preserve">  n’ont pas attendu Pythagore pour savoir construire « d’équerre ».</w:t>
      </w:r>
    </w:p>
    <w:p w:rsidR="00ED6C79" w:rsidRDefault="00ED6C79" w:rsidP="00ED6C79">
      <w:pPr>
        <w:spacing w:before="120"/>
        <w:ind w:right="3683"/>
        <w:jc w:val="both"/>
        <w:rPr>
          <w:sz w:val="20"/>
          <w:szCs w:val="20"/>
        </w:rPr>
      </w:pPr>
      <w:r>
        <w:rPr>
          <w:sz w:val="20"/>
          <w:szCs w:val="20"/>
        </w:rPr>
        <w:t>Lors de cérémonies religieuses, les arpenteurs traçaient au sol à l’aide d’une corde des triangles rectangle dont l’angle droit était « parfait »</w:t>
      </w:r>
      <w:r w:rsidR="001761D7">
        <w:rPr>
          <w:sz w:val="20"/>
          <w:szCs w:val="20"/>
        </w:rPr>
        <w:t xml:space="preserve"> permettant ainsi d’édifier des temples géométriquement « parfaits ».</w:t>
      </w:r>
    </w:p>
    <w:p w:rsidR="00ED6C79" w:rsidRDefault="00ED6C79" w:rsidP="00ED6C79">
      <w:pPr>
        <w:spacing w:before="120"/>
        <w:ind w:right="3683"/>
        <w:jc w:val="both"/>
        <w:rPr>
          <w:sz w:val="20"/>
          <w:szCs w:val="20"/>
        </w:rPr>
      </w:pPr>
    </w:p>
    <w:p w:rsidR="00ED6C79" w:rsidRDefault="001761D7" w:rsidP="00ED6C79">
      <w:pPr>
        <w:spacing w:before="120"/>
        <w:ind w:right="3683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92075</wp:posOffset>
            </wp:positionV>
            <wp:extent cx="1903730" cy="1552575"/>
            <wp:effectExtent l="19050" t="0" r="1270" b="0"/>
            <wp:wrapNone/>
            <wp:docPr id="6" name="Image 5" descr="corde-7743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de-774385.gif"/>
                    <pic:cNvPicPr/>
                  </pic:nvPicPr>
                  <pic:blipFill>
                    <a:blip r:embed="rId11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6C79">
        <w:rPr>
          <w:sz w:val="20"/>
          <w:szCs w:val="20"/>
        </w:rPr>
        <w:t>Cette corde possédait 13 nœuds tous espacés d’une même distance.</w:t>
      </w:r>
    </w:p>
    <w:p w:rsidR="001761D7" w:rsidRDefault="001761D7" w:rsidP="00ED6C79">
      <w:pPr>
        <w:spacing w:before="120"/>
        <w:ind w:right="3683"/>
        <w:jc w:val="both"/>
        <w:rPr>
          <w:sz w:val="20"/>
          <w:szCs w:val="20"/>
        </w:rPr>
      </w:pPr>
    </w:p>
    <w:p w:rsidR="00ED6C79" w:rsidRDefault="00ED6C79" w:rsidP="00ED6C79">
      <w:pPr>
        <w:spacing w:before="120"/>
        <w:ind w:right="36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L’arpenteur plantait trois </w:t>
      </w:r>
      <w:r w:rsidR="001761D7">
        <w:rPr>
          <w:sz w:val="20"/>
          <w:szCs w:val="20"/>
        </w:rPr>
        <w:t>pieux</w:t>
      </w:r>
      <w:r>
        <w:rPr>
          <w:sz w:val="20"/>
          <w:szCs w:val="20"/>
        </w:rPr>
        <w:t xml:space="preserve"> comme le montre l’illustration ci-contre :</w:t>
      </w:r>
    </w:p>
    <w:p w:rsidR="00ED6C79" w:rsidRDefault="00ED6C79" w:rsidP="00325DB3">
      <w:pPr>
        <w:spacing w:before="120"/>
        <w:ind w:right="-426"/>
        <w:rPr>
          <w:sz w:val="20"/>
          <w:szCs w:val="20"/>
        </w:rPr>
      </w:pPr>
    </w:p>
    <w:p w:rsidR="001761D7" w:rsidRPr="00AC3509" w:rsidRDefault="001761D7" w:rsidP="001761D7">
      <w:pPr>
        <w:spacing w:before="120"/>
        <w:ind w:right="6756"/>
        <w:jc w:val="both"/>
        <w:rPr>
          <w:b/>
          <w:sz w:val="20"/>
          <w:szCs w:val="20"/>
          <w:u w:val="single"/>
        </w:rPr>
      </w:pPr>
      <w:r w:rsidRPr="00AC3509">
        <w:rPr>
          <w:b/>
          <w:sz w:val="20"/>
          <w:szCs w:val="20"/>
          <w:u w:val="single"/>
        </w:rPr>
        <w:t>Problématique :</w:t>
      </w:r>
    </w:p>
    <w:p w:rsidR="001761D7" w:rsidRDefault="001761D7" w:rsidP="001761D7">
      <w:pPr>
        <w:spacing w:before="120"/>
        <w:ind w:right="2124" w:firstLine="709"/>
        <w:jc w:val="both"/>
        <w:rPr>
          <w:rFonts w:ascii="Freestyle Script" w:hAnsi="Freestyle Script"/>
          <w:sz w:val="28"/>
          <w:szCs w:val="28"/>
        </w:rPr>
      </w:pPr>
      <w:r>
        <w:rPr>
          <w:rFonts w:ascii="Freestyle Script" w:hAnsi="Freestyle Script"/>
          <w:sz w:val="28"/>
          <w:szCs w:val="28"/>
        </w:rPr>
        <w:t>Comment Pythagore a-t-il démontré que cette méthode permet de tracer des angles droits ?</w:t>
      </w:r>
    </w:p>
    <w:p w:rsidR="001761D7" w:rsidRPr="00E71914" w:rsidRDefault="00E71914" w:rsidP="00325DB3">
      <w:pPr>
        <w:spacing w:before="120"/>
        <w:ind w:right="-426"/>
        <w:rPr>
          <w:b/>
          <w:sz w:val="20"/>
          <w:szCs w:val="20"/>
          <w:u w:val="single"/>
        </w:rPr>
      </w:pPr>
      <w:r w:rsidRPr="00E71914">
        <w:rPr>
          <w:b/>
          <w:sz w:val="20"/>
          <w:szCs w:val="20"/>
          <w:u w:val="single"/>
        </w:rPr>
        <w:t>Questions :</w:t>
      </w:r>
    </w:p>
    <w:p w:rsidR="00E71914" w:rsidRDefault="00E71914" w:rsidP="00E85483">
      <w:pPr>
        <w:pStyle w:val="Paragraphedeliste"/>
        <w:numPr>
          <w:ilvl w:val="0"/>
          <w:numId w:val="16"/>
        </w:num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Quel raisonnement peut-on tenir, connaissant le théorème de Pythagore, pour montrer que le triangle ABC est rectangle en B ? Quels calculs faut-il faire ?</w:t>
      </w:r>
    </w:p>
    <w:p w:rsid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Default="00E71914" w:rsidP="00E85483">
      <w:pPr>
        <w:pStyle w:val="Paragraphedeliste"/>
        <w:numPr>
          <w:ilvl w:val="0"/>
          <w:numId w:val="16"/>
        </w:num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Effectuer ces calculs et conclure :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Pr="00E71914" w:rsidRDefault="00E71914" w:rsidP="00E71914">
      <w:pPr>
        <w:spacing w:before="12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..…………………………………………………………………………………………………………………………………..</w:t>
      </w:r>
    </w:p>
    <w:p w:rsidR="00E71914" w:rsidRDefault="00E71914" w:rsidP="00E71914">
      <w:pPr>
        <w:ind w:left="284"/>
        <w:rPr>
          <w:b/>
          <w:bCs/>
          <w:u w:val="single"/>
        </w:rPr>
      </w:pPr>
    </w:p>
    <w:p w:rsidR="00325DB3" w:rsidRDefault="00325DB3" w:rsidP="00E85483">
      <w:pPr>
        <w:numPr>
          <w:ilvl w:val="0"/>
          <w:numId w:val="6"/>
        </w:numPr>
        <w:ind w:left="284"/>
        <w:rPr>
          <w:b/>
          <w:bCs/>
          <w:u w:val="single"/>
        </w:rPr>
      </w:pPr>
      <w:r>
        <w:rPr>
          <w:b/>
          <w:bCs/>
          <w:u w:val="single"/>
        </w:rPr>
        <w:t>On retient :</w:t>
      </w:r>
    </w:p>
    <w:p w:rsidR="00E71914" w:rsidRPr="00E71914" w:rsidRDefault="006F6F99" w:rsidP="00E71914">
      <w:pPr>
        <w:spacing w:before="120"/>
        <w:jc w:val="both"/>
        <w:rPr>
          <w:b/>
          <w:vanish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_x0000_s1983" type="#_x0000_t32" style="position:absolute;left:0;text-align:left;margin-left:-4.3pt;margin-top:-.35pt;width:0;height:280.5pt;z-index:251728896" o:connectortype="straight" strokecolor="#95b3d7 [1940]" strokeweight="4.5pt"/>
        </w:pict>
      </w:r>
      <w:r w:rsidR="00E71914" w:rsidRPr="00E71914">
        <w:rPr>
          <w:b/>
          <w:vanish/>
          <w:sz w:val="36"/>
          <w:szCs w:val="36"/>
        </w:rPr>
        <w:t xml:space="preserve">Si dans un triangle, le carré </w:t>
      </w:r>
      <w:r w:rsidR="00E71914">
        <w:rPr>
          <w:b/>
          <w:vanish/>
          <w:sz w:val="36"/>
          <w:szCs w:val="36"/>
        </w:rPr>
        <w:t xml:space="preserve">de la longueur </w:t>
      </w:r>
      <w:r w:rsidR="00E71914" w:rsidRPr="00E71914">
        <w:rPr>
          <w:b/>
          <w:vanish/>
          <w:sz w:val="36"/>
          <w:szCs w:val="36"/>
        </w:rPr>
        <w:t xml:space="preserve">du plus grand côté est égal à la somme des carrés des </w:t>
      </w:r>
      <w:r w:rsidR="00E71914">
        <w:rPr>
          <w:b/>
          <w:vanish/>
          <w:sz w:val="36"/>
          <w:szCs w:val="36"/>
        </w:rPr>
        <w:t xml:space="preserve">longueurs des </w:t>
      </w:r>
      <w:r w:rsidR="00E71914" w:rsidRPr="00E71914">
        <w:rPr>
          <w:b/>
          <w:vanish/>
          <w:sz w:val="36"/>
          <w:szCs w:val="36"/>
        </w:rPr>
        <w:t>deux autres côtés, alors ce triangle est rectangle.</w:t>
      </w:r>
    </w:p>
    <w:p w:rsidR="00E71914" w:rsidRPr="00E71914" w:rsidRDefault="00E71914" w:rsidP="00E71914">
      <w:pPr>
        <w:spacing w:before="120"/>
        <w:jc w:val="both"/>
        <w:rPr>
          <w:b/>
          <w:vanish/>
          <w:sz w:val="36"/>
          <w:szCs w:val="36"/>
        </w:rPr>
      </w:pPr>
      <w:r w:rsidRPr="00E71914">
        <w:rPr>
          <w:b/>
          <w:vanish/>
          <w:sz w:val="36"/>
          <w:szCs w:val="36"/>
        </w:rPr>
        <w:t>L’angle droit est opposé au plus grand côté.</w:t>
      </w:r>
    </w:p>
    <w:p w:rsidR="00E71914" w:rsidRPr="00E71914" w:rsidRDefault="00E71914" w:rsidP="00E71914">
      <w:pPr>
        <w:spacing w:before="120"/>
        <w:jc w:val="both"/>
        <w:rPr>
          <w:b/>
          <w:vanish/>
          <w:sz w:val="36"/>
          <w:szCs w:val="36"/>
        </w:rPr>
      </w:pPr>
      <w:r w:rsidRPr="00E71914">
        <w:rPr>
          <w:b/>
          <w:vanish/>
          <w:sz w:val="36"/>
          <w:szCs w:val="36"/>
        </w:rPr>
        <w:t>Si  AB² + AC² = BC²  alors le triangle ABC est rectangle en A</w:t>
      </w:r>
    </w:p>
    <w:p w:rsidR="00325DB3" w:rsidRDefault="00325DB3" w:rsidP="00325DB3">
      <w:pPr>
        <w:spacing w:before="120"/>
      </w:pPr>
      <w:r>
        <w:t>………………………………………………………………………………………………………………..</w:t>
      </w:r>
    </w:p>
    <w:p w:rsidR="00E71914" w:rsidRDefault="00E71914" w:rsidP="00E71914">
      <w:pPr>
        <w:spacing w:before="120"/>
      </w:pPr>
      <w:r>
        <w:t>………………………………………………………………………………………………………………..</w:t>
      </w:r>
    </w:p>
    <w:p w:rsidR="00E71914" w:rsidRDefault="00E71914" w:rsidP="00E71914">
      <w:pPr>
        <w:spacing w:before="120"/>
      </w:pPr>
      <w:r>
        <w:t>………………………………………………………………………………………………………………..</w:t>
      </w:r>
    </w:p>
    <w:p w:rsidR="00E71914" w:rsidRDefault="00E71914" w:rsidP="00E71914">
      <w:pPr>
        <w:spacing w:before="120"/>
      </w:pPr>
      <w:r>
        <w:t>………………………………………………………………………………………………………………..</w:t>
      </w:r>
    </w:p>
    <w:p w:rsidR="00E71914" w:rsidRDefault="00E71914" w:rsidP="00E71914">
      <w:pPr>
        <w:spacing w:before="120"/>
      </w:pPr>
      <w:r>
        <w:t>………………………………………………………………………………………………………………..</w:t>
      </w:r>
    </w:p>
    <w:p w:rsidR="00E71914" w:rsidRDefault="00E71914" w:rsidP="00E71914">
      <w:pPr>
        <w:spacing w:before="120"/>
      </w:pPr>
      <w:r>
        <w:t>………………………………………………………………………………………………………………..</w:t>
      </w:r>
    </w:p>
    <w:p w:rsidR="00C51EBD" w:rsidRPr="00C51EBD" w:rsidRDefault="00C51EBD" w:rsidP="00C51EBD">
      <w:pPr>
        <w:spacing w:before="120"/>
        <w:rPr>
          <w:i/>
          <w:color w:val="000000"/>
          <w:sz w:val="20"/>
          <w:szCs w:val="20"/>
          <w:u w:val="single"/>
        </w:rPr>
      </w:pPr>
      <w:r w:rsidRPr="00C51EBD">
        <w:rPr>
          <w:i/>
          <w:noProof/>
          <w:sz w:val="20"/>
          <w:szCs w:val="20"/>
          <w:u w:val="single"/>
        </w:rPr>
        <w:t>Exemple :</w:t>
      </w:r>
    </w:p>
    <w:p w:rsidR="003218C3" w:rsidRDefault="003218C3" w:rsidP="00C252A3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r w:rsidRPr="003218C3">
        <w:rPr>
          <w:sz w:val="20"/>
          <w:szCs w:val="20"/>
        </w:rPr>
        <w:t>triangle ci-contre est tel que AB = 7,2 cm, B</w:t>
      </w:r>
      <w:r>
        <w:rPr>
          <w:sz w:val="20"/>
          <w:szCs w:val="20"/>
        </w:rPr>
        <w:t>C = 7,5 cm et</w:t>
      </w:r>
      <w:r w:rsidRPr="003218C3">
        <w:rPr>
          <w:sz w:val="20"/>
          <w:szCs w:val="20"/>
        </w:rPr>
        <w:t xml:space="preserve"> AC = 2,1 cm.</w:t>
      </w:r>
      <w:r>
        <w:rPr>
          <w:sz w:val="20"/>
          <w:szCs w:val="20"/>
        </w:rPr>
        <w:t xml:space="preserve"> </w:t>
      </w:r>
      <w:r w:rsidR="00A510D3">
        <w:rPr>
          <w:sz w:val="20"/>
          <w:szCs w:val="20"/>
        </w:rPr>
        <w:t>(le dessin</w:t>
      </w:r>
      <w:r w:rsidR="00C252A3">
        <w:rPr>
          <w:sz w:val="20"/>
          <w:szCs w:val="20"/>
        </w:rPr>
        <w:t xml:space="preserve"> n’est pas à l’échelle)</w:t>
      </w:r>
    </w:p>
    <w:p w:rsidR="00C51EBD" w:rsidRPr="003218C3" w:rsidRDefault="003218C3" w:rsidP="00E85483">
      <w:pPr>
        <w:pStyle w:val="Paragraphedeliste"/>
        <w:numPr>
          <w:ilvl w:val="0"/>
          <w:numId w:val="16"/>
        </w:numPr>
        <w:spacing w:before="120"/>
        <w:jc w:val="both"/>
        <w:rPr>
          <w:color w:val="000000"/>
          <w:sz w:val="20"/>
          <w:szCs w:val="20"/>
          <w:u w:val="single"/>
        </w:rPr>
      </w:pPr>
      <w:r w:rsidRPr="003218C3">
        <w:rPr>
          <w:bCs/>
          <w:sz w:val="20"/>
          <w:szCs w:val="20"/>
        </w:rPr>
        <w:t xml:space="preserve">Montrer </w:t>
      </w:r>
      <w:proofErr w:type="gramStart"/>
      <w:r w:rsidR="00C252A3">
        <w:rPr>
          <w:bCs/>
          <w:sz w:val="20"/>
          <w:szCs w:val="20"/>
        </w:rPr>
        <w:t>que ABC</w:t>
      </w:r>
      <w:proofErr w:type="gramEnd"/>
      <w:r w:rsidRPr="003218C3">
        <w:rPr>
          <w:bCs/>
          <w:sz w:val="20"/>
          <w:szCs w:val="20"/>
        </w:rPr>
        <w:t xml:space="preserve"> est un triangle rectangle.</w:t>
      </w:r>
    </w:p>
    <w:p w:rsidR="00C51EBD" w:rsidRPr="00B61140" w:rsidRDefault="00410642" w:rsidP="00C51EBD">
      <w:pPr>
        <w:spacing w:before="120"/>
        <w:rPr>
          <w:color w:val="000000"/>
          <w:sz w:val="20"/>
          <w:szCs w:val="20"/>
          <w:u w:val="single"/>
        </w:rPr>
      </w:pPr>
      <w:r>
        <w:rPr>
          <w:i/>
          <w:noProof/>
          <w:color w:val="000000"/>
          <w:sz w:val="20"/>
          <w:szCs w:val="20"/>
          <w:u w:val="single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4048760</wp:posOffset>
            </wp:positionH>
            <wp:positionV relativeFrom="paragraph">
              <wp:posOffset>5080</wp:posOffset>
            </wp:positionV>
            <wp:extent cx="2542540" cy="879475"/>
            <wp:effectExtent l="19050" t="0" r="0" b="0"/>
            <wp:wrapNone/>
            <wp:docPr id="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268" t="32212" r="16752" b="6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EBD">
        <w:rPr>
          <w:i/>
          <w:color w:val="000000"/>
          <w:sz w:val="20"/>
          <w:szCs w:val="20"/>
          <w:u w:val="single"/>
        </w:rPr>
        <w:t>R</w:t>
      </w:r>
      <w:r w:rsidR="00C51EBD" w:rsidRPr="00B61140">
        <w:rPr>
          <w:i/>
          <w:color w:val="000000"/>
          <w:sz w:val="20"/>
          <w:szCs w:val="20"/>
          <w:u w:val="single"/>
        </w:rPr>
        <w:t>édaction</w:t>
      </w:r>
      <w:r w:rsidR="00C51EBD">
        <w:rPr>
          <w:i/>
          <w:color w:val="000000"/>
          <w:sz w:val="20"/>
          <w:szCs w:val="20"/>
          <w:u w:val="single"/>
        </w:rPr>
        <w:t xml:space="preserve"> type :</w:t>
      </w:r>
    </w:p>
    <w:p w:rsidR="00C51EBD" w:rsidRDefault="00C51EBD" w:rsidP="00C51EBD">
      <w:pPr>
        <w:spacing w:before="120"/>
        <w:ind w:firstLine="284"/>
        <w:rPr>
          <w:sz w:val="20"/>
          <w:szCs w:val="20"/>
        </w:rPr>
      </w:pPr>
      <w:r>
        <w:rPr>
          <w:sz w:val="20"/>
          <w:szCs w:val="20"/>
        </w:rPr>
        <w:t>On calcule :</w:t>
      </w:r>
    </w:p>
    <w:p w:rsidR="00C51EBD" w:rsidRDefault="003218C3" w:rsidP="00E85483">
      <w:pPr>
        <w:numPr>
          <w:ilvl w:val="0"/>
          <w:numId w:val="3"/>
        </w:numPr>
        <w:tabs>
          <w:tab w:val="clear" w:pos="360"/>
        </w:tabs>
        <w:spacing w:before="120"/>
        <w:ind w:left="1701"/>
        <w:rPr>
          <w:sz w:val="20"/>
          <w:szCs w:val="20"/>
        </w:rPr>
      </w:pPr>
      <w:r>
        <w:rPr>
          <w:sz w:val="20"/>
          <w:szCs w:val="20"/>
        </w:rPr>
        <w:t>AB</w:t>
      </w:r>
      <w:r w:rsidRPr="003218C3"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+ AC</w:t>
      </w:r>
      <w:r w:rsidRPr="003218C3">
        <w:rPr>
          <w:sz w:val="20"/>
          <w:szCs w:val="20"/>
          <w:vertAlign w:val="superscript"/>
        </w:rPr>
        <w:t>2</w:t>
      </w:r>
      <w:r w:rsidR="00C51EBD">
        <w:rPr>
          <w:sz w:val="20"/>
          <w:szCs w:val="20"/>
        </w:rPr>
        <w:t xml:space="preserve"> = ……………………………………………</w:t>
      </w:r>
    </w:p>
    <w:p w:rsidR="00C51EBD" w:rsidRDefault="003218C3" w:rsidP="00E85483">
      <w:pPr>
        <w:numPr>
          <w:ilvl w:val="0"/>
          <w:numId w:val="3"/>
        </w:numPr>
        <w:tabs>
          <w:tab w:val="clear" w:pos="360"/>
        </w:tabs>
        <w:spacing w:before="120"/>
        <w:ind w:left="1701"/>
        <w:rPr>
          <w:sz w:val="20"/>
          <w:szCs w:val="20"/>
        </w:rPr>
      </w:pPr>
      <w:r>
        <w:rPr>
          <w:sz w:val="20"/>
          <w:szCs w:val="20"/>
        </w:rPr>
        <w:t>BC</w:t>
      </w:r>
      <w:r w:rsidRPr="003218C3">
        <w:rPr>
          <w:sz w:val="20"/>
          <w:szCs w:val="20"/>
          <w:vertAlign w:val="superscript"/>
        </w:rPr>
        <w:t>2</w:t>
      </w:r>
      <w:r w:rsidR="00C51EBD">
        <w:rPr>
          <w:sz w:val="20"/>
          <w:szCs w:val="20"/>
        </w:rPr>
        <w:t xml:space="preserve"> = ……………………………</w:t>
      </w:r>
      <w:r w:rsidR="00C252A3">
        <w:rPr>
          <w:sz w:val="20"/>
          <w:szCs w:val="20"/>
        </w:rPr>
        <w:t>……...</w:t>
      </w:r>
      <w:r w:rsidR="00C51EBD">
        <w:rPr>
          <w:sz w:val="20"/>
          <w:szCs w:val="20"/>
        </w:rPr>
        <w:t>………………</w:t>
      </w:r>
    </w:p>
    <w:p w:rsidR="00C51EBD" w:rsidRDefault="00C51EBD" w:rsidP="00C252A3">
      <w:pPr>
        <w:spacing w:before="120" w:line="300" w:lineRule="exact"/>
        <w:ind w:left="284" w:right="-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Dans le triangle </w:t>
      </w:r>
      <w:r w:rsidR="00C252A3">
        <w:rPr>
          <w:sz w:val="20"/>
          <w:szCs w:val="20"/>
        </w:rPr>
        <w:t>ABC, comme …………………………………..   , alors, d’après la réciproque du théorème</w:t>
      </w:r>
      <w:r>
        <w:rPr>
          <w:sz w:val="20"/>
          <w:szCs w:val="20"/>
        </w:rPr>
        <w:t xml:space="preserve"> de </w:t>
      </w:r>
      <w:r w:rsidR="00C252A3">
        <w:rPr>
          <w:sz w:val="20"/>
          <w:szCs w:val="20"/>
        </w:rPr>
        <w:t xml:space="preserve">Pythagore, on a </w:t>
      </w:r>
      <w:r>
        <w:rPr>
          <w:sz w:val="20"/>
          <w:szCs w:val="20"/>
        </w:rPr>
        <w:t xml:space="preserve"> …………………………</w:t>
      </w:r>
      <w:r w:rsidR="00C252A3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 .</w:t>
      </w:r>
    </w:p>
    <w:p w:rsidR="00E71914" w:rsidRPr="00E71914" w:rsidRDefault="00E71914" w:rsidP="00E85483">
      <w:pPr>
        <w:pStyle w:val="Paragraphedeliste"/>
        <w:numPr>
          <w:ilvl w:val="0"/>
          <w:numId w:val="6"/>
        </w:numPr>
        <w:ind w:left="284"/>
        <w:rPr>
          <w:b/>
          <w:color w:val="000000"/>
          <w:u w:val="single"/>
        </w:rPr>
      </w:pPr>
      <w:r w:rsidRPr="00E71914">
        <w:rPr>
          <w:b/>
          <w:color w:val="000000"/>
          <w:u w:val="single"/>
        </w:rPr>
        <w:lastRenderedPageBreak/>
        <w:t>Exercice :</w:t>
      </w:r>
    </w:p>
    <w:p w:rsidR="00C51EBD" w:rsidRDefault="00C51EBD" w:rsidP="00E85483">
      <w:pPr>
        <w:pStyle w:val="Paragraphedeliste"/>
        <w:numPr>
          <w:ilvl w:val="0"/>
          <w:numId w:val="16"/>
        </w:numPr>
        <w:spacing w:before="120"/>
        <w:ind w:left="641" w:hanging="357"/>
        <w:contextualSpacing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Citer une autre propriété permettant de démontrer qu’un triangle est rectangle et l’illustrer ci-dessous :</w:t>
      </w:r>
    </w:p>
    <w:p w:rsidR="00C51EBD" w:rsidRDefault="00C51EBD" w:rsidP="00C51EBD">
      <w:pPr>
        <w:spacing w:before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……………………………………………………………………………………….</w:t>
      </w:r>
    </w:p>
    <w:p w:rsidR="00C51EBD" w:rsidRDefault="00C51EBD" w:rsidP="00C51EBD">
      <w:pPr>
        <w:spacing w:before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……………………………………………………………………………………….</w:t>
      </w:r>
    </w:p>
    <w:p w:rsidR="00C51EBD" w:rsidRDefault="00C51EBD" w:rsidP="00C51EBD">
      <w:pPr>
        <w:spacing w:before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……………………………………………………………………………………….</w:t>
      </w:r>
    </w:p>
    <w:p w:rsidR="00C51EBD" w:rsidRDefault="00C51EBD" w:rsidP="00C51EBD">
      <w:pPr>
        <w:spacing w:before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……………………………………………………………………………………….</w:t>
      </w:r>
    </w:p>
    <w:p w:rsidR="00325DB3" w:rsidRDefault="00325DB3" w:rsidP="00325DB3">
      <w:pPr>
        <w:spacing w:before="60"/>
        <w:ind w:right="-425"/>
        <w:rPr>
          <w:sz w:val="20"/>
          <w:szCs w:val="20"/>
        </w:rPr>
      </w:pPr>
    </w:p>
    <w:p w:rsidR="00C252A3" w:rsidRDefault="00C252A3" w:rsidP="00325DB3">
      <w:pPr>
        <w:spacing w:before="60"/>
        <w:ind w:right="-425"/>
        <w:rPr>
          <w:sz w:val="20"/>
          <w:szCs w:val="20"/>
        </w:rPr>
      </w:pPr>
    </w:p>
    <w:p w:rsidR="00C252A3" w:rsidRDefault="00C252A3" w:rsidP="00325DB3">
      <w:pPr>
        <w:spacing w:before="60"/>
        <w:ind w:right="-425"/>
        <w:rPr>
          <w:sz w:val="20"/>
          <w:szCs w:val="20"/>
        </w:rPr>
      </w:pPr>
    </w:p>
    <w:p w:rsidR="00C252A3" w:rsidRDefault="00C252A3" w:rsidP="00325DB3">
      <w:pPr>
        <w:spacing w:before="60"/>
        <w:ind w:right="-425"/>
        <w:rPr>
          <w:sz w:val="20"/>
          <w:szCs w:val="20"/>
        </w:rPr>
      </w:pPr>
    </w:p>
    <w:p w:rsidR="00C51EBD" w:rsidRDefault="00C51EBD" w:rsidP="00E85483">
      <w:pPr>
        <w:pStyle w:val="Paragraphedeliste"/>
        <w:numPr>
          <w:ilvl w:val="0"/>
          <w:numId w:val="16"/>
        </w:numPr>
        <w:spacing w:before="60"/>
        <w:ind w:right="-425"/>
        <w:rPr>
          <w:sz w:val="20"/>
          <w:szCs w:val="20"/>
        </w:rPr>
      </w:pPr>
      <w:r>
        <w:rPr>
          <w:sz w:val="20"/>
          <w:szCs w:val="20"/>
        </w:rPr>
        <w:t xml:space="preserve">Démontrer que les triangles ci-dessous sont </w:t>
      </w:r>
      <w:proofErr w:type="gramStart"/>
      <w:r>
        <w:rPr>
          <w:sz w:val="20"/>
          <w:szCs w:val="20"/>
        </w:rPr>
        <w:t>rectangle</w:t>
      </w:r>
      <w:proofErr w:type="gramEnd"/>
      <w:r>
        <w:rPr>
          <w:sz w:val="20"/>
          <w:szCs w:val="20"/>
        </w:rPr>
        <w:t> :</w:t>
      </w:r>
    </w:p>
    <w:p w:rsidR="000B2B35" w:rsidRDefault="007F2780" w:rsidP="00C51EBD">
      <w:pPr>
        <w:spacing w:before="60"/>
        <w:ind w:right="-425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7620</wp:posOffset>
            </wp:positionV>
            <wp:extent cx="2387600" cy="2018030"/>
            <wp:effectExtent l="19050" t="0" r="0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7277" t="14451" r="35829" b="17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B35">
        <w:rPr>
          <w:sz w:val="20"/>
          <w:szCs w:val="20"/>
        </w:rPr>
        <w:t>Le triangle MNP ci-contre est tel que</w:t>
      </w:r>
      <w:r>
        <w:rPr>
          <w:sz w:val="20"/>
          <w:szCs w:val="20"/>
        </w:rPr>
        <w:t xml:space="preserve"> MN = 75 m, MP = 40 m et NP = 85 m.</w:t>
      </w:r>
      <w:r w:rsidR="000B2B35">
        <w:rPr>
          <w:sz w:val="20"/>
          <w:szCs w:val="20"/>
        </w:rPr>
        <w:t xml:space="preserve"> </w:t>
      </w:r>
    </w:p>
    <w:p w:rsidR="007F2780" w:rsidRDefault="007F2780" w:rsidP="00C51EBD">
      <w:pPr>
        <w:spacing w:before="60"/>
        <w:ind w:right="-425"/>
        <w:rPr>
          <w:sz w:val="20"/>
          <w:szCs w:val="20"/>
        </w:rPr>
      </w:pP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C51EBD">
      <w:pPr>
        <w:spacing w:before="60"/>
        <w:ind w:right="-425"/>
        <w:rPr>
          <w:sz w:val="20"/>
          <w:szCs w:val="20"/>
        </w:rPr>
      </w:pPr>
    </w:p>
    <w:p w:rsidR="007F2780" w:rsidRDefault="007F2780" w:rsidP="00C51EBD">
      <w:pPr>
        <w:spacing w:before="60"/>
        <w:ind w:right="-425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4628515</wp:posOffset>
            </wp:positionH>
            <wp:positionV relativeFrom="paragraph">
              <wp:posOffset>140335</wp:posOffset>
            </wp:positionV>
            <wp:extent cx="1653540" cy="1966595"/>
            <wp:effectExtent l="19050" t="0" r="3810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5012" t="4043" r="37294" b="5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780" w:rsidRDefault="007F2780" w:rsidP="007F2780">
      <w:pPr>
        <w:spacing w:before="60"/>
        <w:ind w:right="-425"/>
        <w:rPr>
          <w:sz w:val="20"/>
          <w:szCs w:val="20"/>
        </w:rPr>
      </w:pPr>
      <w:r>
        <w:rPr>
          <w:sz w:val="20"/>
          <w:szCs w:val="20"/>
        </w:rPr>
        <w:t xml:space="preserve">Le triangle </w:t>
      </w:r>
      <w:r w:rsidR="00BD05CA">
        <w:rPr>
          <w:sz w:val="20"/>
          <w:szCs w:val="20"/>
        </w:rPr>
        <w:t>RST</w:t>
      </w:r>
      <w:r>
        <w:rPr>
          <w:sz w:val="20"/>
          <w:szCs w:val="20"/>
        </w:rPr>
        <w:t xml:space="preserve"> ci-contre est tel que ST = 17 dm, RS = 8 dm et RT = 15 dm. </w:t>
      </w:r>
    </w:p>
    <w:p w:rsidR="007F2780" w:rsidRDefault="007F2780" w:rsidP="007F2780">
      <w:pPr>
        <w:spacing w:before="60"/>
        <w:ind w:right="-425"/>
        <w:rPr>
          <w:sz w:val="20"/>
          <w:szCs w:val="20"/>
        </w:rPr>
      </w:pP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……………………………………………………………….…………….</w:t>
      </w:r>
    </w:p>
    <w:p w:rsidR="007F2780" w:rsidRDefault="007F2780" w:rsidP="007F2780">
      <w:pPr>
        <w:spacing w:before="60"/>
        <w:ind w:right="-425"/>
        <w:rPr>
          <w:sz w:val="20"/>
          <w:szCs w:val="20"/>
        </w:rPr>
      </w:pPr>
    </w:p>
    <w:p w:rsidR="000B2B35" w:rsidRPr="00C51EBD" w:rsidRDefault="000B2B35" w:rsidP="00C51EBD">
      <w:pPr>
        <w:spacing w:before="60"/>
        <w:ind w:right="-425"/>
        <w:rPr>
          <w:sz w:val="20"/>
          <w:szCs w:val="20"/>
        </w:rPr>
      </w:pPr>
    </w:p>
    <w:p w:rsidR="00604772" w:rsidRDefault="001401A4" w:rsidP="00E85483">
      <w:pPr>
        <w:numPr>
          <w:ilvl w:val="0"/>
          <w:numId w:val="4"/>
        </w:numPr>
        <w:tabs>
          <w:tab w:val="left" w:pos="1134"/>
        </w:tabs>
        <w:ind w:left="1077"/>
        <w:rPr>
          <w:b/>
          <w:bCs/>
          <w:u w:val="single"/>
        </w:rPr>
      </w:pPr>
      <w:r>
        <w:rPr>
          <w:b/>
          <w:bCs/>
          <w:u w:val="single"/>
        </w:rPr>
        <w:t>Trigonométri</w:t>
      </w:r>
      <w:r w:rsidR="00891B64">
        <w:rPr>
          <w:b/>
          <w:bCs/>
          <w:u w:val="single"/>
        </w:rPr>
        <w:t>e</w:t>
      </w:r>
      <w:r w:rsidR="00604772">
        <w:rPr>
          <w:b/>
          <w:bCs/>
          <w:u w:val="single"/>
        </w:rPr>
        <w:t> :</w:t>
      </w:r>
    </w:p>
    <w:p w:rsidR="00604772" w:rsidRPr="00E11D80" w:rsidRDefault="00604772" w:rsidP="00E85483">
      <w:pPr>
        <w:numPr>
          <w:ilvl w:val="0"/>
          <w:numId w:val="7"/>
        </w:numPr>
        <w:spacing w:before="60"/>
        <w:ind w:left="284"/>
        <w:rPr>
          <w:b/>
          <w:bCs/>
          <w:u w:val="single"/>
        </w:rPr>
      </w:pPr>
      <w:r>
        <w:rPr>
          <w:b/>
          <w:bCs/>
          <w:u w:val="single"/>
        </w:rPr>
        <w:t>Activité 3</w:t>
      </w:r>
      <w:r w:rsidRPr="00E11D80">
        <w:rPr>
          <w:b/>
          <w:bCs/>
          <w:u w:val="single"/>
        </w:rPr>
        <w:t> :</w:t>
      </w:r>
    </w:p>
    <w:p w:rsidR="00604772" w:rsidRPr="00260059" w:rsidRDefault="00604772" w:rsidP="00E85483">
      <w:pPr>
        <w:numPr>
          <w:ilvl w:val="0"/>
          <w:numId w:val="1"/>
        </w:numPr>
        <w:spacing w:before="120"/>
        <w:ind w:right="3967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>Tracer ci-</w:t>
      </w:r>
      <w:r w:rsidR="00260059">
        <w:rPr>
          <w:sz w:val="20"/>
          <w:szCs w:val="20"/>
        </w:rPr>
        <w:t>contre</w:t>
      </w:r>
      <w:r>
        <w:rPr>
          <w:sz w:val="20"/>
          <w:szCs w:val="20"/>
        </w:rPr>
        <w:t xml:space="preserve"> un</w:t>
      </w:r>
      <w:r w:rsidR="00260059">
        <w:rPr>
          <w:sz w:val="20"/>
          <w:szCs w:val="20"/>
        </w:rPr>
        <w:t xml:space="preserve"> triangle ABC rectangle en A et dont l’un de côtés mesure 8 cm.</w:t>
      </w:r>
    </w:p>
    <w:p w:rsidR="00260059" w:rsidRPr="00260059" w:rsidRDefault="00260059" w:rsidP="00E85483">
      <w:pPr>
        <w:numPr>
          <w:ilvl w:val="0"/>
          <w:numId w:val="1"/>
        </w:numPr>
        <w:ind w:left="714" w:right="3967" w:hanging="357"/>
        <w:rPr>
          <w:iCs/>
          <w:sz w:val="20"/>
          <w:szCs w:val="20"/>
        </w:rPr>
      </w:pPr>
      <w:r w:rsidRPr="00260059">
        <w:rPr>
          <w:sz w:val="20"/>
          <w:szCs w:val="20"/>
        </w:rPr>
        <w:t xml:space="preserve">Mesurer les valeurs des angles </w:t>
      </w:r>
      <w:r w:rsidR="006F6F99" w:rsidRPr="00260059">
        <w:rPr>
          <w:sz w:val="20"/>
          <w:szCs w:val="20"/>
        </w:rPr>
        <w:fldChar w:fldCharType="begin"/>
      </w:r>
      <w:r w:rsidRPr="00260059">
        <w:rPr>
          <w:sz w:val="20"/>
          <w:szCs w:val="20"/>
        </w:rPr>
        <w:instrText xml:space="preserve">  </w:instrText>
      </w:r>
      <w:r w:rsidRPr="00260059">
        <w:instrText>EQ \o(\s\up7(</w:instrText>
      </w:r>
      <w:r w:rsidRPr="00260059">
        <w:rPr>
          <w:rFonts w:ascii="ambmath1" w:hAnsi="ambmath1"/>
          <w:sz w:val="20"/>
        </w:rPr>
        <w:instrText>0</w:instrText>
      </w:r>
      <w:r w:rsidRPr="00260059">
        <w:instrText>);</w:instrText>
      </w:r>
      <w:r w:rsidRPr="00260059">
        <w:rPr>
          <w:sz w:val="20"/>
          <w:szCs w:val="20"/>
        </w:rPr>
        <w:instrText>B</w:instrText>
      </w:r>
      <w:r w:rsidRPr="00260059">
        <w:instrText>)</w:instrText>
      </w:r>
      <w:r w:rsidR="006F6F99" w:rsidRPr="00260059">
        <w:rPr>
          <w:sz w:val="20"/>
          <w:szCs w:val="20"/>
        </w:rPr>
        <w:fldChar w:fldCharType="end"/>
      </w:r>
      <w:r w:rsidRPr="00260059">
        <w:rPr>
          <w:sz w:val="20"/>
          <w:szCs w:val="20"/>
        </w:rPr>
        <w:t xml:space="preserve"> et </w:t>
      </w:r>
      <w:r w:rsidR="006F6F99" w:rsidRPr="00260059">
        <w:rPr>
          <w:sz w:val="20"/>
          <w:szCs w:val="20"/>
        </w:rPr>
        <w:fldChar w:fldCharType="begin"/>
      </w:r>
      <w:r w:rsidRPr="00260059">
        <w:rPr>
          <w:sz w:val="20"/>
          <w:szCs w:val="20"/>
        </w:rPr>
        <w:instrText xml:space="preserve">  </w:instrText>
      </w:r>
      <w:r w:rsidRPr="00260059">
        <w:instrText>EQ \o(\s\up7(</w:instrText>
      </w:r>
      <w:r w:rsidRPr="00260059">
        <w:rPr>
          <w:rFonts w:ascii="ambmath1" w:hAnsi="ambmath1"/>
          <w:sz w:val="20"/>
        </w:rPr>
        <w:instrText>0</w:instrText>
      </w:r>
      <w:r w:rsidRPr="00260059">
        <w:instrText>);</w:instrText>
      </w:r>
      <w:r w:rsidRPr="00260059">
        <w:rPr>
          <w:sz w:val="20"/>
          <w:szCs w:val="20"/>
        </w:rPr>
        <w:instrText>C</w:instrText>
      </w:r>
      <w:r w:rsidRPr="00260059">
        <w:instrText>)</w:instrText>
      </w:r>
      <w:r w:rsidR="006F6F99" w:rsidRPr="00260059">
        <w:rPr>
          <w:sz w:val="20"/>
          <w:szCs w:val="20"/>
        </w:rPr>
        <w:fldChar w:fldCharType="end"/>
      </w:r>
      <w:r w:rsidRPr="00260059">
        <w:rPr>
          <w:sz w:val="20"/>
          <w:szCs w:val="20"/>
        </w:rPr>
        <w:t> :</w:t>
      </w:r>
      <w:r w:rsidRPr="00260059">
        <w:rPr>
          <w:sz w:val="20"/>
          <w:szCs w:val="20"/>
        </w:rPr>
        <w:tab/>
      </w:r>
      <w:r w:rsidR="006F6F99" w:rsidRPr="00260059">
        <w:rPr>
          <w:sz w:val="20"/>
          <w:szCs w:val="20"/>
        </w:rPr>
        <w:fldChar w:fldCharType="begin"/>
      </w:r>
      <w:r w:rsidRPr="00260059">
        <w:rPr>
          <w:sz w:val="20"/>
          <w:szCs w:val="20"/>
        </w:rPr>
        <w:instrText xml:space="preserve">  </w:instrText>
      </w:r>
      <w:r w:rsidRPr="00260059">
        <w:instrText>EQ \o(\s\up7(</w:instrText>
      </w:r>
      <w:r w:rsidRPr="00260059">
        <w:rPr>
          <w:rFonts w:ascii="ambmath1" w:hAnsi="ambmath1"/>
          <w:sz w:val="20"/>
        </w:rPr>
        <w:instrText>0</w:instrText>
      </w:r>
      <w:r w:rsidRPr="00260059">
        <w:instrText>);</w:instrText>
      </w:r>
      <w:r w:rsidRPr="00260059">
        <w:rPr>
          <w:sz w:val="20"/>
          <w:szCs w:val="20"/>
        </w:rPr>
        <w:instrText>B</w:instrText>
      </w:r>
      <w:r w:rsidRPr="00260059">
        <w:instrText>)</w:instrText>
      </w:r>
      <w:r w:rsidR="006F6F99" w:rsidRPr="00260059">
        <w:rPr>
          <w:sz w:val="20"/>
          <w:szCs w:val="20"/>
        </w:rPr>
        <w:fldChar w:fldCharType="end"/>
      </w:r>
      <w:r w:rsidRPr="00260059">
        <w:rPr>
          <w:sz w:val="20"/>
          <w:szCs w:val="20"/>
        </w:rPr>
        <w:t xml:space="preserve"> = ………………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059">
        <w:rPr>
          <w:sz w:val="20"/>
          <w:szCs w:val="20"/>
        </w:rPr>
        <w:tab/>
      </w:r>
      <w:r w:rsidR="006F6F99" w:rsidRPr="00260059">
        <w:rPr>
          <w:sz w:val="20"/>
          <w:szCs w:val="20"/>
        </w:rPr>
        <w:fldChar w:fldCharType="begin"/>
      </w:r>
      <w:r w:rsidRPr="00260059">
        <w:rPr>
          <w:sz w:val="20"/>
          <w:szCs w:val="20"/>
        </w:rPr>
        <w:instrText xml:space="preserve">  </w:instrText>
      </w:r>
      <w:r w:rsidRPr="00260059">
        <w:instrText>EQ \o(\s\up7(</w:instrText>
      </w:r>
      <w:r w:rsidRPr="00260059">
        <w:rPr>
          <w:rFonts w:ascii="ambmath1" w:hAnsi="ambmath1"/>
          <w:sz w:val="20"/>
        </w:rPr>
        <w:instrText>0</w:instrText>
      </w:r>
      <w:r w:rsidRPr="00260059">
        <w:instrText>);</w:instrText>
      </w:r>
      <w:r w:rsidRPr="00260059">
        <w:rPr>
          <w:sz w:val="20"/>
          <w:szCs w:val="20"/>
        </w:rPr>
        <w:instrText>C</w:instrText>
      </w:r>
      <w:r w:rsidRPr="00260059">
        <w:instrText>)</w:instrText>
      </w:r>
      <w:r w:rsidR="006F6F99" w:rsidRPr="00260059">
        <w:rPr>
          <w:sz w:val="20"/>
          <w:szCs w:val="20"/>
        </w:rPr>
        <w:fldChar w:fldCharType="end"/>
      </w:r>
      <w:r w:rsidRPr="00260059">
        <w:rPr>
          <w:sz w:val="20"/>
          <w:szCs w:val="20"/>
        </w:rPr>
        <w:t xml:space="preserve"> = ………………</w:t>
      </w:r>
    </w:p>
    <w:p w:rsidR="00260059" w:rsidRPr="00260059" w:rsidRDefault="00260059" w:rsidP="00E85483">
      <w:pPr>
        <w:numPr>
          <w:ilvl w:val="0"/>
          <w:numId w:val="1"/>
        </w:numPr>
        <w:spacing w:before="120"/>
        <w:rPr>
          <w:iCs/>
          <w:sz w:val="20"/>
          <w:szCs w:val="20"/>
        </w:rPr>
      </w:pPr>
      <w:r>
        <w:rPr>
          <w:sz w:val="20"/>
          <w:szCs w:val="20"/>
        </w:rPr>
        <w:t xml:space="preserve">Comment qualifie-t-on ces angles ? </w:t>
      </w:r>
    </w:p>
    <w:p w:rsidR="00984352" w:rsidRDefault="00984352" w:rsidP="00984352">
      <w:pPr>
        <w:spacing w:before="120"/>
        <w:rPr>
          <w:iCs/>
          <w:sz w:val="20"/>
          <w:szCs w:val="20"/>
        </w:rPr>
      </w:pPr>
      <w:r>
        <w:rPr>
          <w:iCs/>
          <w:sz w:val="20"/>
          <w:szCs w:val="20"/>
        </w:rPr>
        <w:t>………………………………………………………………………………….</w:t>
      </w:r>
    </w:p>
    <w:p w:rsidR="00260059" w:rsidRDefault="00F23393" w:rsidP="00E85483">
      <w:pPr>
        <w:numPr>
          <w:ilvl w:val="0"/>
          <w:numId w:val="1"/>
        </w:numPr>
        <w:spacing w:before="120"/>
        <w:rPr>
          <w:iCs/>
          <w:sz w:val="20"/>
          <w:szCs w:val="20"/>
        </w:rPr>
      </w:pPr>
      <w:r>
        <w:rPr>
          <w:iCs/>
          <w:sz w:val="20"/>
          <w:szCs w:val="20"/>
        </w:rPr>
        <w:t>Comment appelle-t-on le côté BC ? ………………………………….</w:t>
      </w:r>
    </w:p>
    <w:p w:rsidR="00984352" w:rsidRDefault="00984352" w:rsidP="00E85483">
      <w:pPr>
        <w:numPr>
          <w:ilvl w:val="0"/>
          <w:numId w:val="1"/>
        </w:numPr>
        <w:ind w:left="714" w:hanging="35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Comment appelle-t-on le côté [AB] par rapport à l’angle </w:t>
      </w:r>
      <w:r w:rsidR="006F6F99" w:rsidRPr="00D63F0E">
        <w:rPr>
          <w:iCs/>
          <w:sz w:val="20"/>
          <w:szCs w:val="20"/>
        </w:rPr>
        <w:fldChar w:fldCharType="begin"/>
      </w:r>
      <w:r w:rsidRPr="00D63F0E">
        <w:rPr>
          <w:iCs/>
          <w:sz w:val="20"/>
          <w:szCs w:val="20"/>
        </w:rPr>
        <w:instrText xml:space="preserve">  </w:instrText>
      </w:r>
      <w:r w:rsidRPr="00D63F0E">
        <w:instrText>EQ \o(\s\up7(</w:instrText>
      </w:r>
      <w:r w:rsidRPr="00D63F0E">
        <w:rPr>
          <w:rFonts w:ascii="ambmath1" w:hAnsi="ambmath1"/>
          <w:sz w:val="20"/>
        </w:rPr>
        <w:instrText>0</w:instrText>
      </w:r>
      <w:r w:rsidRPr="00D63F0E">
        <w:instrText>);</w:instrText>
      </w:r>
      <w:r w:rsidRPr="00D63F0E">
        <w:rPr>
          <w:iCs/>
          <w:sz w:val="20"/>
          <w:szCs w:val="20"/>
        </w:rPr>
        <w:instrText>C</w:instrText>
      </w:r>
      <w:r w:rsidRPr="00D63F0E">
        <w:instrText>)</w:instrText>
      </w:r>
      <w:r w:rsidR="006F6F99" w:rsidRPr="00D63F0E">
        <w:rPr>
          <w:iCs/>
          <w:sz w:val="20"/>
          <w:szCs w:val="20"/>
        </w:rPr>
        <w:fldChar w:fldCharType="end"/>
      </w:r>
      <w:r>
        <w:rPr>
          <w:iCs/>
          <w:sz w:val="20"/>
          <w:szCs w:val="20"/>
        </w:rPr>
        <w:t> ?</w:t>
      </w:r>
    </w:p>
    <w:p w:rsidR="00984352" w:rsidRDefault="00984352" w:rsidP="00984352">
      <w:pPr>
        <w:spacing w:before="120"/>
        <w:rPr>
          <w:iCs/>
          <w:sz w:val="20"/>
          <w:szCs w:val="20"/>
        </w:rPr>
      </w:pPr>
      <w:r>
        <w:rPr>
          <w:iCs/>
          <w:sz w:val="20"/>
          <w:szCs w:val="20"/>
        </w:rPr>
        <w:t>………………………………………………………………………………….</w:t>
      </w:r>
    </w:p>
    <w:p w:rsidR="00984352" w:rsidRDefault="00984352" w:rsidP="00E85483">
      <w:pPr>
        <w:numPr>
          <w:ilvl w:val="0"/>
          <w:numId w:val="1"/>
        </w:numPr>
        <w:ind w:left="714" w:hanging="35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Comment appelle-t-on le côté [AC] par rapport à l’angle </w:t>
      </w:r>
      <w:r w:rsidR="006F6F99" w:rsidRPr="00D63F0E">
        <w:rPr>
          <w:iCs/>
          <w:sz w:val="20"/>
          <w:szCs w:val="20"/>
        </w:rPr>
        <w:fldChar w:fldCharType="begin"/>
      </w:r>
      <w:r w:rsidRPr="00D63F0E">
        <w:rPr>
          <w:iCs/>
          <w:sz w:val="20"/>
          <w:szCs w:val="20"/>
        </w:rPr>
        <w:instrText xml:space="preserve">  </w:instrText>
      </w:r>
      <w:r w:rsidRPr="00D63F0E">
        <w:instrText>EQ \o(\s\up7(</w:instrText>
      </w:r>
      <w:r w:rsidRPr="00D63F0E">
        <w:rPr>
          <w:rFonts w:ascii="ambmath1" w:hAnsi="ambmath1"/>
          <w:sz w:val="20"/>
        </w:rPr>
        <w:instrText>0</w:instrText>
      </w:r>
      <w:r w:rsidRPr="00D63F0E">
        <w:instrText>);</w:instrText>
      </w:r>
      <w:r w:rsidRPr="00D63F0E">
        <w:rPr>
          <w:iCs/>
          <w:sz w:val="20"/>
          <w:szCs w:val="20"/>
        </w:rPr>
        <w:instrText>C</w:instrText>
      </w:r>
      <w:r w:rsidRPr="00D63F0E">
        <w:instrText>)</w:instrText>
      </w:r>
      <w:r w:rsidR="006F6F99" w:rsidRPr="00D63F0E">
        <w:rPr>
          <w:iCs/>
          <w:sz w:val="20"/>
          <w:szCs w:val="20"/>
        </w:rPr>
        <w:fldChar w:fldCharType="end"/>
      </w:r>
      <w:r>
        <w:rPr>
          <w:iCs/>
          <w:sz w:val="20"/>
          <w:szCs w:val="20"/>
        </w:rPr>
        <w:t> ?</w:t>
      </w:r>
    </w:p>
    <w:p w:rsidR="00984352" w:rsidRDefault="00984352" w:rsidP="00984352">
      <w:pPr>
        <w:spacing w:before="120"/>
        <w:rPr>
          <w:iCs/>
          <w:sz w:val="20"/>
          <w:szCs w:val="20"/>
        </w:rPr>
      </w:pPr>
      <w:r>
        <w:rPr>
          <w:iCs/>
          <w:sz w:val="20"/>
          <w:szCs w:val="20"/>
        </w:rPr>
        <w:t>………………………………………………………………………………….</w:t>
      </w:r>
    </w:p>
    <w:p w:rsidR="00984352" w:rsidRPr="00260059" w:rsidRDefault="00984352" w:rsidP="00984352">
      <w:pPr>
        <w:spacing w:before="120"/>
        <w:ind w:left="720"/>
        <w:rPr>
          <w:iCs/>
          <w:sz w:val="20"/>
          <w:szCs w:val="20"/>
        </w:rPr>
      </w:pPr>
    </w:p>
    <w:p w:rsidR="00DE0A9B" w:rsidRDefault="00E65088" w:rsidP="00E85483">
      <w:pPr>
        <w:numPr>
          <w:ilvl w:val="0"/>
          <w:numId w:val="7"/>
        </w:numPr>
        <w:spacing w:before="120"/>
        <w:ind w:left="283" w:hanging="357"/>
        <w:rPr>
          <w:b/>
          <w:bCs/>
          <w:u w:val="single"/>
        </w:rPr>
      </w:pPr>
      <w:r>
        <w:rPr>
          <w:b/>
          <w:bCs/>
          <w:noProof/>
          <w:u w:val="single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3653100</wp:posOffset>
            </wp:positionH>
            <wp:positionV relativeFrom="paragraph">
              <wp:posOffset>-116260</wp:posOffset>
            </wp:positionV>
            <wp:extent cx="2581026" cy="1351721"/>
            <wp:effectExtent l="19050" t="0" r="0" b="0"/>
            <wp:wrapNone/>
            <wp:docPr id="8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6344" t="41969" r="33759" b="13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026" cy="135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0A9B">
        <w:rPr>
          <w:b/>
          <w:bCs/>
          <w:u w:val="single"/>
        </w:rPr>
        <w:t>On retient :</w:t>
      </w:r>
    </w:p>
    <w:p w:rsidR="00DE0A9B" w:rsidRPr="00BC3F8B" w:rsidRDefault="00E65088" w:rsidP="00E65088">
      <w:pPr>
        <w:spacing w:before="120"/>
        <w:ind w:right="5384"/>
        <w:jc w:val="both"/>
        <w:rPr>
          <w:b/>
          <w:bCs/>
          <w:vanish/>
          <w:sz w:val="32"/>
          <w:szCs w:val="32"/>
          <w:u w:val="single"/>
        </w:rPr>
      </w:pPr>
      <w:r>
        <w:rPr>
          <w:vanish/>
          <w:sz w:val="32"/>
          <w:szCs w:val="32"/>
        </w:rPr>
        <w:t>Dans un triangle rectangle, on donne un nom à chaque côté par rapport à l’angle qu’on considère :</w:t>
      </w:r>
    </w:p>
    <w:p w:rsidR="00E65088" w:rsidRDefault="006F6F99" w:rsidP="00DE0A9B">
      <w:pPr>
        <w:spacing w:before="120"/>
      </w:pPr>
      <w:r>
        <w:rPr>
          <w:noProof/>
        </w:rPr>
        <w:pict>
          <v:shape id="_x0000_s1650" type="#_x0000_t32" style="position:absolute;margin-left:-5pt;margin-top:.35pt;width:0;height:78.3pt;z-index:251650048" o:connectortype="straight" strokecolor="#95b3d7 [1940]" strokeweight="4.5pt">
            <v:shadow type="perspective" color="#243f60" opacity=".5" offset="1pt" offset2="-1pt"/>
          </v:shape>
        </w:pict>
      </w:r>
      <w:r w:rsidR="00DE0A9B">
        <w:t>………………………………………………………</w:t>
      </w:r>
    </w:p>
    <w:p w:rsidR="00DE0A9B" w:rsidRDefault="00E65088" w:rsidP="00DE0A9B">
      <w:pPr>
        <w:spacing w:before="120"/>
      </w:pPr>
      <w:r>
        <w:t>..</w:t>
      </w:r>
      <w:r w:rsidR="00DE0A9B">
        <w:t>……………………………………………………..</w:t>
      </w:r>
    </w:p>
    <w:p w:rsidR="00E65088" w:rsidRDefault="00DE0A9B" w:rsidP="00DE0A9B">
      <w:pPr>
        <w:spacing w:before="120"/>
      </w:pPr>
      <w:r>
        <w:t>………………………………………………………</w:t>
      </w:r>
    </w:p>
    <w:p w:rsidR="00DE0A9B" w:rsidRDefault="00E65088" w:rsidP="00DE0A9B">
      <w:pPr>
        <w:spacing w:before="120"/>
      </w:pPr>
      <w:r>
        <w:t>..</w:t>
      </w:r>
      <w:r w:rsidR="00DE0A9B">
        <w:t>……………………………………………………..</w:t>
      </w:r>
    </w:p>
    <w:p w:rsidR="00DE0A9B" w:rsidRDefault="00DE0A9B" w:rsidP="00DE0A9B">
      <w:pPr>
        <w:rPr>
          <w:color w:val="000000"/>
          <w:sz w:val="20"/>
          <w:szCs w:val="20"/>
        </w:rPr>
      </w:pPr>
    </w:p>
    <w:p w:rsidR="00C97EFD" w:rsidRDefault="00C97EFD" w:rsidP="00DE0A9B">
      <w:pPr>
        <w:rPr>
          <w:color w:val="000000"/>
          <w:sz w:val="20"/>
          <w:szCs w:val="20"/>
        </w:rPr>
      </w:pPr>
    </w:p>
    <w:p w:rsidR="00DE0A9B" w:rsidRDefault="00E65088" w:rsidP="00E85483">
      <w:pPr>
        <w:numPr>
          <w:ilvl w:val="0"/>
          <w:numId w:val="7"/>
        </w:numPr>
        <w:ind w:left="284"/>
        <w:rPr>
          <w:b/>
          <w:bCs/>
          <w:u w:val="single"/>
        </w:rPr>
      </w:pPr>
      <w:r>
        <w:rPr>
          <w:b/>
          <w:bCs/>
          <w:u w:val="single"/>
        </w:rPr>
        <w:t>Exercice </w:t>
      </w:r>
    </w:p>
    <w:p w:rsidR="00C97EFD" w:rsidRDefault="00C66564" w:rsidP="00E85483">
      <w:pPr>
        <w:numPr>
          <w:ilvl w:val="0"/>
          <w:numId w:val="8"/>
        </w:num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207010</wp:posOffset>
            </wp:positionV>
            <wp:extent cx="1356360" cy="1812290"/>
            <wp:effectExtent l="19050" t="0" r="0" b="0"/>
            <wp:wrapNone/>
            <wp:docPr id="10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44758" t="9204" r="34283" b="3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C28">
        <w:rPr>
          <w:sz w:val="20"/>
          <w:szCs w:val="20"/>
        </w:rPr>
        <w:t>Nommer les trois côtés dans les triangles suivants en fonction de l’angle indiqué.</w:t>
      </w:r>
    </w:p>
    <w:p w:rsidR="00515C28" w:rsidRDefault="00C66564" w:rsidP="00515C28">
      <w:p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2953385</wp:posOffset>
            </wp:positionH>
            <wp:positionV relativeFrom="paragraph">
              <wp:posOffset>186690</wp:posOffset>
            </wp:positionV>
            <wp:extent cx="1629410" cy="1613535"/>
            <wp:effectExtent l="19050" t="0" r="8890" b="0"/>
            <wp:wrapNone/>
            <wp:docPr id="1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9302" t="27386" r="35390" b="22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1720850</wp:posOffset>
            </wp:positionH>
            <wp:positionV relativeFrom="paragraph">
              <wp:posOffset>48260</wp:posOffset>
            </wp:positionV>
            <wp:extent cx="918845" cy="1812290"/>
            <wp:effectExtent l="19050" t="0" r="0" b="0"/>
            <wp:wrapNone/>
            <wp:docPr id="1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59830" t="18657" r="24710" b="19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6564" w:rsidRDefault="007A2117" w:rsidP="00515C28">
      <w:p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4578985</wp:posOffset>
            </wp:positionH>
            <wp:positionV relativeFrom="paragraph">
              <wp:posOffset>120015</wp:posOffset>
            </wp:positionV>
            <wp:extent cx="1768475" cy="1247775"/>
            <wp:effectExtent l="19050" t="0" r="3175" b="0"/>
            <wp:wrapNone/>
            <wp:docPr id="13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40450" t="45522" r="32198" b="15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6564" w:rsidRDefault="00C66564" w:rsidP="00515C28">
      <w:pPr>
        <w:spacing w:before="120"/>
        <w:rPr>
          <w:sz w:val="20"/>
          <w:szCs w:val="20"/>
        </w:rPr>
      </w:pPr>
    </w:p>
    <w:p w:rsidR="00515C28" w:rsidRDefault="00515C28" w:rsidP="00515C28">
      <w:pPr>
        <w:spacing w:before="120"/>
        <w:rPr>
          <w:sz w:val="20"/>
          <w:szCs w:val="20"/>
        </w:rPr>
      </w:pPr>
    </w:p>
    <w:p w:rsidR="00515C28" w:rsidRDefault="00515C28" w:rsidP="00515C28">
      <w:pPr>
        <w:spacing w:before="120"/>
        <w:rPr>
          <w:sz w:val="20"/>
          <w:szCs w:val="20"/>
        </w:rPr>
      </w:pPr>
    </w:p>
    <w:p w:rsidR="00515C28" w:rsidRDefault="00515C28" w:rsidP="00515C28">
      <w:pPr>
        <w:spacing w:before="120"/>
        <w:rPr>
          <w:sz w:val="20"/>
          <w:szCs w:val="20"/>
        </w:rPr>
      </w:pPr>
    </w:p>
    <w:p w:rsidR="00515C28" w:rsidRDefault="00515C28" w:rsidP="00515C28">
      <w:pPr>
        <w:spacing w:before="120"/>
        <w:rPr>
          <w:sz w:val="20"/>
          <w:szCs w:val="20"/>
        </w:rPr>
      </w:pPr>
    </w:p>
    <w:p w:rsidR="00515C28" w:rsidRDefault="00515C28" w:rsidP="00515C28">
      <w:pPr>
        <w:spacing w:before="120"/>
        <w:rPr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  <w:gridCol w:w="2586"/>
        <w:gridCol w:w="2586"/>
      </w:tblGrid>
      <w:tr w:rsidR="00515C28" w:rsidTr="00515C28">
        <w:tc>
          <w:tcPr>
            <w:tcW w:w="2586" w:type="dxa"/>
          </w:tcPr>
          <w:p w:rsidR="00515C28" w:rsidRDefault="00515C28" w:rsidP="00C97EFD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Hypoténuse : ………….</w:t>
            </w:r>
          </w:p>
          <w:p w:rsidR="00515C28" w:rsidRDefault="00515C28" w:rsidP="00C97EFD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adjacent : ………..</w:t>
            </w:r>
          </w:p>
          <w:p w:rsidR="00515C28" w:rsidRDefault="00515C28" w:rsidP="00C97EFD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opposé : …………</w:t>
            </w:r>
          </w:p>
        </w:tc>
        <w:tc>
          <w:tcPr>
            <w:tcW w:w="2586" w:type="dxa"/>
          </w:tcPr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Hypoténuse : ………….</w:t>
            </w:r>
          </w:p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adjacent : ………..</w:t>
            </w:r>
          </w:p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opposé : …………</w:t>
            </w:r>
          </w:p>
        </w:tc>
        <w:tc>
          <w:tcPr>
            <w:tcW w:w="2586" w:type="dxa"/>
          </w:tcPr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Hypoténuse : ………….</w:t>
            </w:r>
          </w:p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adjacent : ………..</w:t>
            </w:r>
          </w:p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opposé : …………</w:t>
            </w:r>
          </w:p>
        </w:tc>
        <w:tc>
          <w:tcPr>
            <w:tcW w:w="2586" w:type="dxa"/>
          </w:tcPr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Hypoténuse : ………….</w:t>
            </w:r>
          </w:p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adjacent : ………..</w:t>
            </w:r>
          </w:p>
          <w:p w:rsidR="00515C28" w:rsidRDefault="00515C28" w:rsidP="00515C28">
            <w:pPr>
              <w:spacing w:before="120"/>
              <w:ind w:right="-2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Côté opposé : …………</w:t>
            </w:r>
          </w:p>
        </w:tc>
      </w:tr>
    </w:tbl>
    <w:p w:rsidR="007A2117" w:rsidRDefault="007A2117" w:rsidP="00C97EFD">
      <w:pPr>
        <w:spacing w:before="120"/>
        <w:ind w:right="-2"/>
        <w:rPr>
          <w:iCs/>
          <w:sz w:val="20"/>
          <w:szCs w:val="20"/>
        </w:rPr>
      </w:pPr>
    </w:p>
    <w:p w:rsidR="007A2117" w:rsidRPr="00473101" w:rsidRDefault="007A2117" w:rsidP="00E85483">
      <w:pPr>
        <w:pStyle w:val="Paragraphedeliste"/>
        <w:numPr>
          <w:ilvl w:val="0"/>
          <w:numId w:val="7"/>
        </w:numPr>
        <w:spacing w:before="120"/>
        <w:ind w:left="284" w:right="-2"/>
        <w:rPr>
          <w:b/>
          <w:iCs/>
          <w:u w:val="single"/>
        </w:rPr>
      </w:pPr>
      <w:r w:rsidRPr="00473101">
        <w:rPr>
          <w:b/>
          <w:iCs/>
          <w:u w:val="single"/>
        </w:rPr>
        <w:t>Activité 4 :</w:t>
      </w:r>
      <w:r w:rsidR="00F671FA" w:rsidRPr="00473101">
        <w:rPr>
          <w:b/>
          <w:iCs/>
        </w:rPr>
        <w:t xml:space="preserve"> </w:t>
      </w:r>
      <w:hyperlink r:id="rId20" w:history="1">
        <w:r w:rsidR="00F671FA" w:rsidRPr="00473101">
          <w:rPr>
            <w:rStyle w:val="Lienhypertexte"/>
            <w:b/>
            <w:iCs/>
            <w:vanish/>
          </w:rPr>
          <w:t>trigo</w:t>
        </w:r>
      </w:hyperlink>
    </w:p>
    <w:p w:rsidR="00AC526A" w:rsidRPr="00AC526A" w:rsidRDefault="00AC526A" w:rsidP="00AC526A">
      <w:pPr>
        <w:spacing w:before="120"/>
        <w:rPr>
          <w:iCs/>
          <w:sz w:val="20"/>
          <w:szCs w:val="20"/>
        </w:rPr>
      </w:pPr>
      <w:r w:rsidRPr="00AC526A">
        <w:rPr>
          <w:iCs/>
          <w:sz w:val="20"/>
          <w:szCs w:val="20"/>
        </w:rPr>
        <w:t xml:space="preserve">On </w:t>
      </w:r>
      <w:r>
        <w:rPr>
          <w:iCs/>
          <w:sz w:val="20"/>
          <w:szCs w:val="20"/>
        </w:rPr>
        <w:t>considère le triangle ABC rectangle en B de l’exercice précédent.</w:t>
      </w:r>
    </w:p>
    <w:p w:rsidR="00AC526A" w:rsidRDefault="00AC526A" w:rsidP="00E85483">
      <w:pPr>
        <w:pStyle w:val="Paragraphedeliste"/>
        <w:numPr>
          <w:ilvl w:val="0"/>
          <w:numId w:val="1"/>
        </w:numPr>
        <w:spacing w:before="120"/>
        <w:ind w:right="-2"/>
        <w:rPr>
          <w:iCs/>
          <w:sz w:val="20"/>
          <w:szCs w:val="20"/>
        </w:rPr>
      </w:pPr>
      <w:r w:rsidRPr="00AC526A">
        <w:rPr>
          <w:iCs/>
          <w:sz w:val="20"/>
          <w:szCs w:val="20"/>
        </w:rPr>
        <w:t>É</w:t>
      </w:r>
      <w:r>
        <w:rPr>
          <w:iCs/>
          <w:sz w:val="20"/>
          <w:szCs w:val="20"/>
        </w:rPr>
        <w:t xml:space="preserve">crire les six rapports possibles entre deux longueurs de ce triangle : </w:t>
      </w:r>
    </w:p>
    <w:p w:rsidR="00C97EFD" w:rsidRPr="00AC526A" w:rsidRDefault="00C97EFD" w:rsidP="00AC526A">
      <w:pPr>
        <w:spacing w:before="120"/>
        <w:ind w:right="-2"/>
        <w:rPr>
          <w:iCs/>
          <w:sz w:val="20"/>
          <w:szCs w:val="20"/>
        </w:rPr>
      </w:pPr>
      <w:r w:rsidRPr="00AC526A">
        <w:rPr>
          <w:i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C97EFD" w:rsidRPr="00C97EFD" w:rsidRDefault="00C97EFD" w:rsidP="00C97EFD">
      <w:pPr>
        <w:spacing w:before="120"/>
        <w:ind w:right="-2"/>
        <w:rPr>
          <w:iCs/>
          <w:sz w:val="20"/>
          <w:szCs w:val="20"/>
        </w:rPr>
      </w:pPr>
      <w:r w:rsidRPr="00C97EFD">
        <w:rPr>
          <w:i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C97EFD" w:rsidRPr="00C97EFD" w:rsidRDefault="00C97EFD" w:rsidP="00C97EFD">
      <w:pPr>
        <w:spacing w:before="120"/>
        <w:ind w:right="-2"/>
        <w:rPr>
          <w:iCs/>
          <w:sz w:val="20"/>
          <w:szCs w:val="20"/>
        </w:rPr>
      </w:pPr>
      <w:r w:rsidRPr="00C97EFD">
        <w:rPr>
          <w:iCs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C526A" w:rsidRDefault="00AC526A" w:rsidP="00E85483">
      <w:pPr>
        <w:numPr>
          <w:ilvl w:val="0"/>
          <w:numId w:val="8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Les valeurs de ces rapports seraient-ils changés par un agrandissement ou une réduction ? ……………………………</w:t>
      </w:r>
    </w:p>
    <w:p w:rsidR="00AC526A" w:rsidRDefault="00AC526A" w:rsidP="00E85483">
      <w:pPr>
        <w:numPr>
          <w:ilvl w:val="0"/>
          <w:numId w:val="8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Quelle a</w:t>
      </w:r>
      <w:r w:rsidR="008114ED">
        <w:rPr>
          <w:sz w:val="20"/>
          <w:szCs w:val="20"/>
        </w:rPr>
        <w:t>utre grandeur est inchangée lor</w:t>
      </w:r>
      <w:r w:rsidR="00F671FA">
        <w:rPr>
          <w:sz w:val="20"/>
          <w:szCs w:val="20"/>
        </w:rPr>
        <w:t xml:space="preserve">s </w:t>
      </w:r>
      <w:r>
        <w:rPr>
          <w:sz w:val="20"/>
          <w:szCs w:val="20"/>
        </w:rPr>
        <w:t>d’un agrandissement ou d’une réduction ? …………………………………...</w:t>
      </w:r>
    </w:p>
    <w:p w:rsidR="007906F2" w:rsidRDefault="007906F2" w:rsidP="007906F2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On pourrait donc définir six fonctions qui associent aux angles non droits d’un triangle rectangle les valeurs des rapports notés plus haut mais pour des raisons de symétrie, on s’est limité à trois fonctions qu’on a nommé cosinus, sinus et tangente</w:t>
      </w:r>
      <w:r w:rsidR="00A61E2F">
        <w:rPr>
          <w:sz w:val="20"/>
          <w:szCs w:val="20"/>
        </w:rPr>
        <w:t xml:space="preserve"> d’un angle</w:t>
      </w:r>
      <w:r>
        <w:rPr>
          <w:sz w:val="20"/>
          <w:szCs w:val="20"/>
        </w:rPr>
        <w:t>.</w:t>
      </w:r>
    </w:p>
    <w:p w:rsidR="008114ED" w:rsidRDefault="002D104A" w:rsidP="00E85483">
      <w:pPr>
        <w:pStyle w:val="Paragraphedeliste"/>
        <w:numPr>
          <w:ilvl w:val="0"/>
          <w:numId w:val="1"/>
        </w:num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Parmi les rapports notés plus haut, quels sont ceux qui seront toujours inférieurs à 1 ?</w:t>
      </w:r>
    </w:p>
    <w:p w:rsidR="008114ED" w:rsidRPr="008114ED" w:rsidRDefault="008114ED" w:rsidP="008114ED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:rsidR="00F671FA" w:rsidRDefault="002D104A" w:rsidP="00E85483">
      <w:pPr>
        <w:pStyle w:val="Paragraphedeliste"/>
        <w:numPr>
          <w:ilvl w:val="0"/>
          <w:numId w:val="1"/>
        </w:num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671FA">
        <w:rPr>
          <w:sz w:val="20"/>
          <w:szCs w:val="20"/>
        </w:rPr>
        <w:t xml:space="preserve">À l’aide du fichier </w:t>
      </w:r>
      <w:proofErr w:type="spellStart"/>
      <w:r w:rsidR="00F671FA">
        <w:rPr>
          <w:sz w:val="20"/>
          <w:szCs w:val="20"/>
        </w:rPr>
        <w:t>Geogebra</w:t>
      </w:r>
      <w:proofErr w:type="spellEnd"/>
      <w:r w:rsidR="00F671FA">
        <w:rPr>
          <w:sz w:val="20"/>
          <w:szCs w:val="20"/>
        </w:rPr>
        <w:t xml:space="preserve"> présenté, donner les formules qui permettent de calculer cosinus, sinus et tangente en utilisant les termes « côté adjacent », « côté opposé » et « hypoténuse » :</w:t>
      </w:r>
    </w:p>
    <w:p w:rsidR="001401A4" w:rsidRPr="001401A4" w:rsidRDefault="001401A4" w:rsidP="00E85483">
      <w:pPr>
        <w:pStyle w:val="Paragraphedeliste"/>
        <w:numPr>
          <w:ilvl w:val="0"/>
          <w:numId w:val="17"/>
        </w:numPr>
        <w:tabs>
          <w:tab w:val="clear" w:pos="720"/>
        </w:tabs>
        <w:spacing w:before="120"/>
        <w:ind w:left="1701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Cosinus  de  l’angle = </w:t>
      </w:r>
      <w:r w:rsidR="006F6F99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EQ \s\do2(\f(………………………………………</w:instrText>
      </w:r>
      <w:r w:rsidRPr="001401A4">
        <w:rPr>
          <w:sz w:val="20"/>
          <w:szCs w:val="20"/>
        </w:rPr>
        <w:instrText>.</w:instrText>
      </w:r>
      <w:r>
        <w:rPr>
          <w:sz w:val="20"/>
          <w:szCs w:val="20"/>
        </w:rPr>
        <w:instrText>;……………………………………</w:instrText>
      </w:r>
      <w:r w:rsidRPr="001401A4">
        <w:rPr>
          <w:sz w:val="20"/>
          <w:szCs w:val="20"/>
        </w:rPr>
        <w:instrText>..</w:instrText>
      </w:r>
      <w:r>
        <w:rPr>
          <w:sz w:val="20"/>
          <w:szCs w:val="20"/>
        </w:rPr>
        <w:instrText>))</w:instrText>
      </w:r>
      <w:r w:rsidR="006F6F99">
        <w:rPr>
          <w:sz w:val="20"/>
          <w:szCs w:val="20"/>
        </w:rPr>
        <w:fldChar w:fldCharType="end"/>
      </w:r>
    </w:p>
    <w:p w:rsidR="001401A4" w:rsidRPr="001401A4" w:rsidRDefault="001401A4" w:rsidP="00E85483">
      <w:pPr>
        <w:pStyle w:val="Paragraphedeliste"/>
        <w:numPr>
          <w:ilvl w:val="0"/>
          <w:numId w:val="17"/>
        </w:numPr>
        <w:tabs>
          <w:tab w:val="clear" w:pos="720"/>
        </w:tabs>
        <w:spacing w:before="120"/>
        <w:ind w:left="1701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Sinus   de   l’angle  =  </w:t>
      </w:r>
      <w:r w:rsidR="006F6F99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EQ \s\do2(\f(………………………………………</w:instrText>
      </w:r>
      <w:r w:rsidRPr="001401A4">
        <w:rPr>
          <w:sz w:val="20"/>
          <w:szCs w:val="20"/>
        </w:rPr>
        <w:instrText>.</w:instrText>
      </w:r>
      <w:r>
        <w:rPr>
          <w:sz w:val="20"/>
          <w:szCs w:val="20"/>
        </w:rPr>
        <w:instrText>;……………………………………</w:instrText>
      </w:r>
      <w:r w:rsidRPr="001401A4">
        <w:rPr>
          <w:sz w:val="20"/>
          <w:szCs w:val="20"/>
        </w:rPr>
        <w:instrText>..</w:instrText>
      </w:r>
      <w:r>
        <w:rPr>
          <w:sz w:val="20"/>
          <w:szCs w:val="20"/>
        </w:rPr>
        <w:instrText>))</w:instrText>
      </w:r>
      <w:r w:rsidR="006F6F99">
        <w:rPr>
          <w:sz w:val="20"/>
          <w:szCs w:val="20"/>
        </w:rPr>
        <w:fldChar w:fldCharType="end"/>
      </w:r>
    </w:p>
    <w:p w:rsidR="001401A4" w:rsidRPr="001401A4" w:rsidRDefault="001401A4" w:rsidP="00E85483">
      <w:pPr>
        <w:pStyle w:val="Paragraphedeliste"/>
        <w:numPr>
          <w:ilvl w:val="0"/>
          <w:numId w:val="17"/>
        </w:numPr>
        <w:tabs>
          <w:tab w:val="clear" w:pos="720"/>
        </w:tabs>
        <w:spacing w:before="120"/>
        <w:ind w:left="1701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Tangente de l’angle = </w:t>
      </w:r>
      <w:r w:rsidR="006F6F99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EQ \s\do2(\f(………………………………………</w:instrText>
      </w:r>
      <w:r w:rsidRPr="001401A4">
        <w:rPr>
          <w:sz w:val="20"/>
          <w:szCs w:val="20"/>
        </w:rPr>
        <w:instrText>.</w:instrText>
      </w:r>
      <w:r>
        <w:rPr>
          <w:sz w:val="20"/>
          <w:szCs w:val="20"/>
        </w:rPr>
        <w:instrText>;……………………………………</w:instrText>
      </w:r>
      <w:r w:rsidRPr="001401A4">
        <w:rPr>
          <w:sz w:val="20"/>
          <w:szCs w:val="20"/>
        </w:rPr>
        <w:instrText>..</w:instrText>
      </w:r>
      <w:r>
        <w:rPr>
          <w:sz w:val="20"/>
          <w:szCs w:val="20"/>
        </w:rPr>
        <w:instrText>))</w:instrText>
      </w:r>
      <w:r w:rsidR="006F6F99">
        <w:rPr>
          <w:sz w:val="20"/>
          <w:szCs w:val="20"/>
        </w:rPr>
        <w:fldChar w:fldCharType="end"/>
      </w:r>
    </w:p>
    <w:p w:rsidR="001401A4" w:rsidRDefault="001401A4" w:rsidP="00E85483">
      <w:pPr>
        <w:numPr>
          <w:ilvl w:val="0"/>
          <w:numId w:val="8"/>
        </w:numPr>
        <w:spacing w:before="120"/>
        <w:rPr>
          <w:sz w:val="20"/>
          <w:szCs w:val="20"/>
        </w:rPr>
      </w:pPr>
      <w:r w:rsidRPr="001401A4">
        <w:rPr>
          <w:sz w:val="20"/>
          <w:szCs w:val="20"/>
        </w:rPr>
        <w:t>Exprimer en fonction des noms des côtés du triangle</w:t>
      </w:r>
      <w:r w:rsidR="00C97EFD" w:rsidRPr="001401A4">
        <w:rPr>
          <w:sz w:val="20"/>
          <w:szCs w:val="20"/>
        </w:rPr>
        <w:t xml:space="preserve"> :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8"/>
        <w:gridCol w:w="3448"/>
        <w:gridCol w:w="3448"/>
      </w:tblGrid>
      <w:tr w:rsidR="001401A4" w:rsidRPr="001401A4" w:rsidTr="001401A4">
        <w:tc>
          <w:tcPr>
            <w:tcW w:w="3448" w:type="dxa"/>
            <w:vAlign w:val="center"/>
          </w:tcPr>
          <w:p w:rsidR="001401A4" w:rsidRPr="001401A4" w:rsidRDefault="001401A4" w:rsidP="00A12DF8">
            <w:pPr>
              <w:pStyle w:val="Paragraphedeliste"/>
              <w:numPr>
                <w:ilvl w:val="0"/>
                <w:numId w:val="18"/>
              </w:numPr>
              <w:ind w:left="425" w:hanging="357"/>
              <w:contextualSpacing w:val="0"/>
              <w:jc w:val="center"/>
              <w:rPr>
                <w:sz w:val="20"/>
                <w:szCs w:val="20"/>
              </w:rPr>
            </w:pPr>
            <w:r w:rsidRPr="001401A4">
              <w:rPr>
                <w:sz w:val="20"/>
                <w:szCs w:val="20"/>
              </w:rPr>
              <w:t xml:space="preserve">cos </w:t>
            </w:r>
            <w:r w:rsidR="006F6F99" w:rsidRPr="001401A4">
              <w:rPr>
                <w:sz w:val="20"/>
                <w:szCs w:val="20"/>
              </w:rPr>
              <w:fldChar w:fldCharType="begin"/>
            </w:r>
            <w:r w:rsidRPr="001401A4">
              <w:rPr>
                <w:sz w:val="20"/>
                <w:szCs w:val="20"/>
              </w:rPr>
              <w:instrText xml:space="preserve">  EQ \o(\s\up7(</w:instrText>
            </w:r>
            <w:r w:rsidRPr="001401A4">
              <w:rPr>
                <w:rFonts w:ascii="ambmath1" w:hAnsi="ambmath1"/>
                <w:sz w:val="20"/>
                <w:szCs w:val="20"/>
              </w:rPr>
              <w:instrText>0</w:instrText>
            </w:r>
            <w:r w:rsidRPr="001401A4">
              <w:rPr>
                <w:sz w:val="20"/>
                <w:szCs w:val="20"/>
              </w:rPr>
              <w:instrText>);</w:instrText>
            </w:r>
            <w:r w:rsidR="00A12DF8">
              <w:rPr>
                <w:sz w:val="20"/>
                <w:szCs w:val="20"/>
              </w:rPr>
              <w:instrText>C</w:instrText>
            </w:r>
            <w:r w:rsidRPr="001401A4">
              <w:rPr>
                <w:sz w:val="20"/>
                <w:szCs w:val="20"/>
              </w:rPr>
              <w:instrText>)</w:instrText>
            </w:r>
            <w:r w:rsidR="006F6F99" w:rsidRPr="001401A4">
              <w:rPr>
                <w:sz w:val="20"/>
                <w:szCs w:val="20"/>
              </w:rPr>
              <w:fldChar w:fldCharType="end"/>
            </w:r>
            <w:r w:rsidRPr="001401A4">
              <w:rPr>
                <w:sz w:val="20"/>
                <w:szCs w:val="20"/>
              </w:rPr>
              <w:t xml:space="preserve"> = </w:t>
            </w:r>
            <w:r w:rsidR="006F6F99" w:rsidRPr="001401A4">
              <w:rPr>
                <w:sz w:val="20"/>
                <w:szCs w:val="20"/>
              </w:rPr>
              <w:fldChar w:fldCharType="begin"/>
            </w:r>
            <w:r w:rsidRPr="001401A4">
              <w:rPr>
                <w:sz w:val="20"/>
                <w:szCs w:val="20"/>
              </w:rPr>
              <w:instrText xml:space="preserve"> EQ \s\do2(\f(……..;……..))</w:instrText>
            </w:r>
            <w:r w:rsidR="006F6F99" w:rsidRPr="001401A4">
              <w:rPr>
                <w:sz w:val="20"/>
                <w:szCs w:val="20"/>
              </w:rPr>
              <w:fldChar w:fldCharType="end"/>
            </w:r>
          </w:p>
        </w:tc>
        <w:tc>
          <w:tcPr>
            <w:tcW w:w="3448" w:type="dxa"/>
            <w:vAlign w:val="center"/>
          </w:tcPr>
          <w:p w:rsidR="001401A4" w:rsidRPr="001401A4" w:rsidRDefault="001401A4" w:rsidP="00E85483">
            <w:pPr>
              <w:pStyle w:val="Paragraphedeliste"/>
              <w:numPr>
                <w:ilvl w:val="0"/>
                <w:numId w:val="18"/>
              </w:numPr>
              <w:ind w:left="425" w:hanging="357"/>
              <w:contextualSpacing w:val="0"/>
              <w:jc w:val="center"/>
              <w:rPr>
                <w:sz w:val="20"/>
                <w:szCs w:val="20"/>
              </w:rPr>
            </w:pPr>
            <w:r w:rsidRPr="001401A4">
              <w:rPr>
                <w:sz w:val="20"/>
                <w:szCs w:val="20"/>
              </w:rPr>
              <w:t xml:space="preserve">sin </w:t>
            </w:r>
            <w:r w:rsidR="006F6F99" w:rsidRPr="001401A4">
              <w:rPr>
                <w:sz w:val="20"/>
                <w:szCs w:val="20"/>
              </w:rPr>
              <w:fldChar w:fldCharType="begin"/>
            </w:r>
            <w:r w:rsidR="00A12DF8" w:rsidRPr="001401A4">
              <w:rPr>
                <w:sz w:val="20"/>
                <w:szCs w:val="20"/>
              </w:rPr>
              <w:instrText xml:space="preserve">  EQ \o(\s\up7(</w:instrText>
            </w:r>
            <w:r w:rsidR="00A12DF8" w:rsidRPr="001401A4">
              <w:rPr>
                <w:rFonts w:ascii="ambmath1" w:hAnsi="ambmath1"/>
                <w:sz w:val="20"/>
                <w:szCs w:val="20"/>
              </w:rPr>
              <w:instrText>0</w:instrText>
            </w:r>
            <w:r w:rsidR="00A12DF8" w:rsidRPr="001401A4">
              <w:rPr>
                <w:sz w:val="20"/>
                <w:szCs w:val="20"/>
              </w:rPr>
              <w:instrText>);</w:instrText>
            </w:r>
            <w:r w:rsidR="00A12DF8">
              <w:rPr>
                <w:sz w:val="20"/>
                <w:szCs w:val="20"/>
              </w:rPr>
              <w:instrText>C</w:instrText>
            </w:r>
            <w:r w:rsidR="00A12DF8" w:rsidRPr="001401A4">
              <w:rPr>
                <w:sz w:val="20"/>
                <w:szCs w:val="20"/>
              </w:rPr>
              <w:instrText>)</w:instrText>
            </w:r>
            <w:r w:rsidR="006F6F99" w:rsidRPr="001401A4">
              <w:rPr>
                <w:sz w:val="20"/>
                <w:szCs w:val="20"/>
              </w:rPr>
              <w:fldChar w:fldCharType="end"/>
            </w:r>
            <w:r w:rsidRPr="001401A4">
              <w:rPr>
                <w:sz w:val="20"/>
                <w:szCs w:val="20"/>
              </w:rPr>
              <w:t xml:space="preserve"> = </w:t>
            </w:r>
            <w:r w:rsidR="006F6F99" w:rsidRPr="001401A4">
              <w:rPr>
                <w:sz w:val="20"/>
                <w:szCs w:val="20"/>
              </w:rPr>
              <w:fldChar w:fldCharType="begin"/>
            </w:r>
            <w:r w:rsidRPr="001401A4">
              <w:rPr>
                <w:sz w:val="20"/>
                <w:szCs w:val="20"/>
              </w:rPr>
              <w:instrText xml:space="preserve"> EQ \s\do2(\f(……..;……..))</w:instrText>
            </w:r>
            <w:r w:rsidR="006F6F99" w:rsidRPr="001401A4">
              <w:rPr>
                <w:sz w:val="20"/>
                <w:szCs w:val="20"/>
              </w:rPr>
              <w:fldChar w:fldCharType="end"/>
            </w:r>
          </w:p>
        </w:tc>
        <w:tc>
          <w:tcPr>
            <w:tcW w:w="3448" w:type="dxa"/>
            <w:vAlign w:val="center"/>
          </w:tcPr>
          <w:p w:rsidR="001401A4" w:rsidRPr="001401A4" w:rsidRDefault="001401A4" w:rsidP="00E85483">
            <w:pPr>
              <w:pStyle w:val="Paragraphedeliste"/>
              <w:numPr>
                <w:ilvl w:val="0"/>
                <w:numId w:val="18"/>
              </w:numPr>
              <w:ind w:left="425" w:hanging="357"/>
              <w:contextualSpacing w:val="0"/>
              <w:jc w:val="center"/>
              <w:rPr>
                <w:sz w:val="20"/>
                <w:szCs w:val="20"/>
              </w:rPr>
            </w:pPr>
            <w:r w:rsidRPr="001401A4">
              <w:rPr>
                <w:sz w:val="20"/>
                <w:szCs w:val="20"/>
              </w:rPr>
              <w:t xml:space="preserve">tan </w:t>
            </w:r>
            <w:r w:rsidR="006F6F99" w:rsidRPr="001401A4">
              <w:rPr>
                <w:sz w:val="20"/>
                <w:szCs w:val="20"/>
              </w:rPr>
              <w:fldChar w:fldCharType="begin"/>
            </w:r>
            <w:r w:rsidR="00A12DF8" w:rsidRPr="001401A4">
              <w:rPr>
                <w:sz w:val="20"/>
                <w:szCs w:val="20"/>
              </w:rPr>
              <w:instrText xml:space="preserve">  EQ \o(\s\up7(</w:instrText>
            </w:r>
            <w:r w:rsidR="00A12DF8" w:rsidRPr="001401A4">
              <w:rPr>
                <w:rFonts w:ascii="ambmath1" w:hAnsi="ambmath1"/>
                <w:sz w:val="20"/>
                <w:szCs w:val="20"/>
              </w:rPr>
              <w:instrText>0</w:instrText>
            </w:r>
            <w:r w:rsidR="00A12DF8" w:rsidRPr="001401A4">
              <w:rPr>
                <w:sz w:val="20"/>
                <w:szCs w:val="20"/>
              </w:rPr>
              <w:instrText>);</w:instrText>
            </w:r>
            <w:r w:rsidR="00A12DF8">
              <w:rPr>
                <w:sz w:val="20"/>
                <w:szCs w:val="20"/>
              </w:rPr>
              <w:instrText>C</w:instrText>
            </w:r>
            <w:r w:rsidR="00A12DF8" w:rsidRPr="001401A4">
              <w:rPr>
                <w:sz w:val="20"/>
                <w:szCs w:val="20"/>
              </w:rPr>
              <w:instrText>)</w:instrText>
            </w:r>
            <w:r w:rsidR="006F6F99" w:rsidRPr="001401A4">
              <w:rPr>
                <w:sz w:val="20"/>
                <w:szCs w:val="20"/>
              </w:rPr>
              <w:fldChar w:fldCharType="end"/>
            </w:r>
            <w:r w:rsidRPr="001401A4">
              <w:rPr>
                <w:sz w:val="20"/>
                <w:szCs w:val="20"/>
              </w:rPr>
              <w:t xml:space="preserve"> = </w:t>
            </w:r>
            <w:r w:rsidR="006F6F99" w:rsidRPr="001401A4">
              <w:rPr>
                <w:sz w:val="20"/>
                <w:szCs w:val="20"/>
              </w:rPr>
              <w:fldChar w:fldCharType="begin"/>
            </w:r>
            <w:r w:rsidRPr="001401A4">
              <w:rPr>
                <w:sz w:val="20"/>
                <w:szCs w:val="20"/>
              </w:rPr>
              <w:instrText xml:space="preserve"> EQ \s\do2(\f(……..;……..))</w:instrText>
            </w:r>
            <w:r w:rsidR="006F6F99" w:rsidRPr="001401A4">
              <w:rPr>
                <w:sz w:val="20"/>
                <w:szCs w:val="20"/>
              </w:rPr>
              <w:fldChar w:fldCharType="end"/>
            </w:r>
          </w:p>
        </w:tc>
      </w:tr>
    </w:tbl>
    <w:p w:rsidR="00305BEA" w:rsidRPr="006D57C8" w:rsidRDefault="00305BEA" w:rsidP="00E85483">
      <w:pPr>
        <w:pStyle w:val="Paragraphedeliste"/>
        <w:numPr>
          <w:ilvl w:val="0"/>
          <w:numId w:val="7"/>
        </w:numPr>
        <w:spacing w:before="120"/>
        <w:ind w:left="284" w:hanging="426"/>
        <w:rPr>
          <w:b/>
          <w:bCs/>
          <w:u w:val="single"/>
        </w:rPr>
      </w:pPr>
      <w:r w:rsidRPr="006D57C8">
        <w:rPr>
          <w:b/>
          <w:bCs/>
          <w:u w:val="single"/>
        </w:rPr>
        <w:lastRenderedPageBreak/>
        <w:t>On retient :</w:t>
      </w:r>
    </w:p>
    <w:p w:rsidR="00305BEA" w:rsidRPr="007D79B0" w:rsidRDefault="006F6F99" w:rsidP="00305BEA">
      <w:pPr>
        <w:spacing w:before="120"/>
        <w:jc w:val="both"/>
        <w:rPr>
          <w:vanish/>
          <w:sz w:val="52"/>
          <w:szCs w:val="52"/>
        </w:rPr>
      </w:pPr>
      <w:r>
        <w:rPr>
          <w:noProof/>
          <w:sz w:val="52"/>
          <w:szCs w:val="52"/>
        </w:rPr>
        <w:pict>
          <v:shape id="_x0000_s1734" type="#_x0000_t32" style="position:absolute;left:0;text-align:left;margin-left:-4.9pt;margin-top:9.25pt;width:0;height:509.25pt;z-index:251652096" o:connectortype="straight" strokecolor="#95b3d7 [1940]" strokeweight="4.5pt">
            <v:shadow type="perspective" color="#243f60" opacity=".5" offset="1pt" offset2="-1pt"/>
          </v:shape>
        </w:pict>
      </w:r>
      <w:r w:rsidR="00F507E7" w:rsidRPr="007D79B0">
        <w:rPr>
          <w:vanish/>
          <w:sz w:val="52"/>
          <w:szCs w:val="52"/>
        </w:rPr>
        <w:t>Les trois fonctions trigonométriques permettent de calculer la mesure d’un côté ou d’un angle dans un triangle rectangle.</w:t>
      </w:r>
    </w:p>
    <w:p w:rsidR="00F507E7" w:rsidRPr="007D79B0" w:rsidRDefault="00F507E7" w:rsidP="00305BEA">
      <w:pPr>
        <w:spacing w:before="120"/>
        <w:jc w:val="both"/>
        <w:rPr>
          <w:vanish/>
          <w:sz w:val="52"/>
          <w:szCs w:val="52"/>
        </w:rPr>
      </w:pPr>
      <w:r w:rsidRPr="007D79B0">
        <w:rPr>
          <w:vanish/>
          <w:sz w:val="52"/>
          <w:szCs w:val="52"/>
        </w:rPr>
        <w:t>Elles associent à un angle le rapport entre deux longueurs du triangle comme indiqué ci-dessous</w:t>
      </w:r>
      <w:r w:rsidR="00D71BA0" w:rsidRPr="007D79B0">
        <w:rPr>
          <w:vanish/>
          <w:sz w:val="52"/>
          <w:szCs w:val="52"/>
        </w:rPr>
        <w:t xml:space="preserve"> pour le triangle DEF</w:t>
      </w:r>
      <w:r w:rsidRPr="007D79B0">
        <w:rPr>
          <w:vanish/>
          <w:sz w:val="52"/>
          <w:szCs w:val="52"/>
        </w:rPr>
        <w:t> :</w:t>
      </w:r>
    </w:p>
    <w:p w:rsidR="00D44412" w:rsidRDefault="00D44412" w:rsidP="00D44412">
      <w:pPr>
        <w:spacing w:before="120"/>
      </w:pPr>
      <w:r>
        <w:t>………………………………………………………………………………………………………………..</w:t>
      </w:r>
    </w:p>
    <w:p w:rsidR="00D44412" w:rsidRDefault="00D44412" w:rsidP="00D44412">
      <w:pPr>
        <w:spacing w:before="120"/>
      </w:pPr>
      <w:r>
        <w:t>………………………………………………………………………………………………………………..</w:t>
      </w:r>
    </w:p>
    <w:p w:rsidR="00D44412" w:rsidRDefault="00D44412" w:rsidP="00D44412">
      <w:pPr>
        <w:spacing w:before="120"/>
      </w:pPr>
      <w:r>
        <w:t>………………………………………………………………………………………………………………..</w:t>
      </w:r>
    </w:p>
    <w:p w:rsidR="00D44412" w:rsidRDefault="00D44412" w:rsidP="00D44412">
      <w:pPr>
        <w:spacing w:before="120"/>
      </w:pPr>
      <w:r>
        <w:t>………………………………………………………………………………………………………………..</w:t>
      </w:r>
    </w:p>
    <w:p w:rsidR="00D44412" w:rsidRDefault="00D44412" w:rsidP="00D44412">
      <w:pPr>
        <w:spacing w:before="120"/>
      </w:pP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2412365</wp:posOffset>
            </wp:positionH>
            <wp:positionV relativeFrom="paragraph">
              <wp:posOffset>117475</wp:posOffset>
            </wp:positionV>
            <wp:extent cx="2162175" cy="1581150"/>
            <wp:effectExtent l="19050" t="0" r="9525" b="0"/>
            <wp:wrapNone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2353" t="20128" r="34265" b="26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………………………………………………………….</w:t>
      </w:r>
    </w:p>
    <w:p w:rsidR="00D44412" w:rsidRDefault="00D44412" w:rsidP="00D44412">
      <w:pPr>
        <w:spacing w:before="120"/>
      </w:pPr>
    </w:p>
    <w:p w:rsidR="00D44412" w:rsidRDefault="00D44412" w:rsidP="00D44412">
      <w:pPr>
        <w:spacing w:before="120"/>
      </w:pPr>
    </w:p>
    <w:p w:rsidR="00D44412" w:rsidRDefault="00D44412" w:rsidP="00D44412">
      <w:pPr>
        <w:spacing w:before="120"/>
      </w:pPr>
    </w:p>
    <w:p w:rsidR="00D44412" w:rsidRDefault="00D44412" w:rsidP="00D44412">
      <w:pPr>
        <w:spacing w:before="120"/>
      </w:pPr>
    </w:p>
    <w:p w:rsidR="00D44412" w:rsidRDefault="00D44412" w:rsidP="00D44412">
      <w:pPr>
        <w:spacing w:before="120"/>
      </w:pPr>
    </w:p>
    <w:p w:rsidR="00D44412" w:rsidRDefault="00D44412" w:rsidP="00D44412">
      <w:pPr>
        <w:spacing w:before="120"/>
      </w:pPr>
    </w:p>
    <w:p w:rsidR="00D44412" w:rsidRDefault="00D44412" w:rsidP="00305BEA">
      <w:pPr>
        <w:spacing w:before="120"/>
        <w:jc w:val="both"/>
        <w:rPr>
          <w:vanish/>
          <w:sz w:val="32"/>
          <w:szCs w:val="32"/>
        </w:rPr>
      </w:pPr>
    </w:p>
    <w:p w:rsidR="00D44412" w:rsidRDefault="00D44412" w:rsidP="00305BEA">
      <w:pPr>
        <w:spacing w:before="120"/>
        <w:jc w:val="both"/>
        <w:rPr>
          <w:vanish/>
          <w:sz w:val="32"/>
          <w:szCs w:val="32"/>
        </w:rPr>
      </w:pPr>
    </w:p>
    <w:p w:rsidR="00D44412" w:rsidRDefault="00D44412" w:rsidP="00305BEA">
      <w:pPr>
        <w:spacing w:before="120"/>
        <w:jc w:val="both"/>
        <w:rPr>
          <w:vanish/>
          <w:sz w:val="32"/>
          <w:szCs w:val="32"/>
        </w:rPr>
      </w:pPr>
    </w:p>
    <w:p w:rsidR="00D44412" w:rsidRDefault="00D44412" w:rsidP="00305BEA">
      <w:pPr>
        <w:spacing w:before="120"/>
        <w:jc w:val="both"/>
        <w:rPr>
          <w:vanish/>
          <w:sz w:val="32"/>
          <w:szCs w:val="32"/>
        </w:rPr>
      </w:pPr>
    </w:p>
    <w:p w:rsidR="00D44412" w:rsidRDefault="00D44412" w:rsidP="00305BEA">
      <w:pPr>
        <w:spacing w:before="120"/>
        <w:jc w:val="both"/>
        <w:rPr>
          <w:vanish/>
          <w:sz w:val="32"/>
          <w:szCs w:val="32"/>
        </w:rPr>
      </w:pPr>
    </w:p>
    <w:p w:rsidR="00F507E7" w:rsidRDefault="00F507E7" w:rsidP="00F507E7">
      <w:pPr>
        <w:ind w:firstLine="708"/>
        <w:rPr>
          <w:lang w:val="es-ES"/>
        </w:rPr>
      </w:pPr>
      <w:proofErr w:type="spellStart"/>
      <w:proofErr w:type="gramStart"/>
      <w:r>
        <w:rPr>
          <w:lang w:val="es-ES"/>
        </w:rPr>
        <w:t>cos</w:t>
      </w:r>
      <w:proofErr w:type="spellEnd"/>
      <w:proofErr w:type="gramEnd"/>
      <w:r>
        <w:rPr>
          <w:lang w:val="es-ES"/>
        </w:rPr>
        <w:t xml:space="preserve">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 </w:instrText>
      </w:r>
      <w:r w:rsidR="004C50C9" w:rsidRPr="004C50C9">
        <w:instrText>EQ \o(\s\up9(</w:instrText>
      </w:r>
      <w:r w:rsidR="004C50C9" w:rsidRPr="004C50C9">
        <w:rPr>
          <w:rFonts w:ascii="ambmath1" w:hAnsi="ambmath1"/>
        </w:rPr>
        <w:instrText>0</w:instrText>
      </w:r>
      <w:r w:rsidR="004C50C9" w:rsidRPr="004C50C9">
        <w:instrText>);D)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 xml:space="preserve"> =  </w:t>
      </w:r>
      <w:r w:rsidRPr="0042199D">
        <w:rPr>
          <w:position w:val="-28"/>
        </w:rPr>
        <w:object w:dxaOrig="164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pt;height:41.3pt" o:ole="">
            <v:imagedata r:id="rId22" o:title=""/>
          </v:shape>
          <o:OLEObject Type="Embed" ProgID="Equation.3" ShapeID="_x0000_i1025" DrawAspect="Content" ObjectID="_1483951786" r:id="rId23"/>
        </w:object>
      </w:r>
      <w:r>
        <w:rPr>
          <w:lang w:val="es-ES"/>
        </w:rPr>
        <w:tab/>
      </w:r>
      <w:r>
        <w:rPr>
          <w:lang w:val="es-ES"/>
        </w:rPr>
        <w:tab/>
      </w:r>
      <w:proofErr w:type="spellStart"/>
      <w:r>
        <w:rPr>
          <w:lang w:val="es-ES"/>
        </w:rPr>
        <w:t>ici</w:t>
      </w:r>
      <w:proofErr w:type="spellEnd"/>
      <w:r>
        <w:rPr>
          <w:lang w:val="es-ES"/>
        </w:rPr>
        <w:t xml:space="preserve">       </w:t>
      </w:r>
      <w:proofErr w:type="spellStart"/>
      <w:r>
        <w:rPr>
          <w:lang w:val="es-ES"/>
        </w:rPr>
        <w:t>cos</w:t>
      </w:r>
      <w:proofErr w:type="spellEnd"/>
      <w:r>
        <w:rPr>
          <w:lang w:val="es-ES"/>
        </w:rPr>
        <w:t xml:space="preserve">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 </w:instrText>
      </w:r>
      <w:r w:rsidR="004C50C9" w:rsidRPr="004C50C9">
        <w:instrText>EQ \o(\s\up9(</w:instrText>
      </w:r>
      <w:r w:rsidR="004C50C9" w:rsidRPr="004C50C9">
        <w:rPr>
          <w:rFonts w:ascii="ambmath1" w:hAnsi="ambmath1"/>
        </w:rPr>
        <w:instrText>0</w:instrText>
      </w:r>
      <w:r w:rsidR="004C50C9" w:rsidRPr="004C50C9">
        <w:instrText>);D)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 xml:space="preserve"> = 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EQ \s\do2(\f(</w:instrText>
      </w:r>
      <w:r w:rsidR="004C50C9" w:rsidRPr="004C50C9">
        <w:instrText>DE;DF</w:instrText>
      </w:r>
      <w:r w:rsidR="004C50C9" w:rsidRPr="004C50C9">
        <w:rPr>
          <w:lang w:val="es-ES"/>
        </w:rPr>
        <w:instrText>))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ab/>
      </w:r>
      <w:r>
        <w:rPr>
          <w:lang w:val="es-ES"/>
        </w:rPr>
        <w:tab/>
        <w:t>(</w:t>
      </w:r>
      <w:proofErr w:type="spellStart"/>
      <w:r>
        <w:rPr>
          <w:lang w:val="es-ES"/>
        </w:rPr>
        <w:t>cos</w:t>
      </w:r>
      <w:proofErr w:type="spellEnd"/>
      <w:r>
        <w:rPr>
          <w:lang w:val="es-ES"/>
        </w:rPr>
        <w:t xml:space="preserve"> se </w:t>
      </w:r>
      <w:proofErr w:type="spellStart"/>
      <w:r>
        <w:rPr>
          <w:lang w:val="es-ES"/>
        </w:rPr>
        <w:t>lit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cosinus</w:t>
      </w:r>
      <w:proofErr w:type="spellEnd"/>
      <w:r>
        <w:rPr>
          <w:lang w:val="es-ES"/>
        </w:rPr>
        <w:t>)</w:t>
      </w:r>
    </w:p>
    <w:p w:rsidR="00F507E7" w:rsidRDefault="00F507E7" w:rsidP="00F507E7">
      <w:pPr>
        <w:jc w:val="center"/>
        <w:rPr>
          <w:sz w:val="12"/>
          <w:szCs w:val="12"/>
          <w:lang w:val="es-ES"/>
        </w:rPr>
      </w:pPr>
    </w:p>
    <w:p w:rsidR="00F507E7" w:rsidRDefault="00F507E7" w:rsidP="00F507E7">
      <w:pPr>
        <w:ind w:firstLine="708"/>
        <w:rPr>
          <w:lang w:val="es-ES"/>
        </w:rPr>
      </w:pPr>
      <w:proofErr w:type="gramStart"/>
      <w:r>
        <w:rPr>
          <w:lang w:val="es-ES"/>
        </w:rPr>
        <w:t>sin</w:t>
      </w:r>
      <w:proofErr w:type="gramEnd"/>
      <w:r>
        <w:rPr>
          <w:lang w:val="es-ES"/>
        </w:rPr>
        <w:t xml:space="preserve">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 </w:instrText>
      </w:r>
      <w:r w:rsidR="004C50C9" w:rsidRPr="004C50C9">
        <w:instrText>EQ \o(\s\up9(</w:instrText>
      </w:r>
      <w:r w:rsidR="004C50C9" w:rsidRPr="004C50C9">
        <w:rPr>
          <w:rFonts w:ascii="ambmath1" w:hAnsi="ambmath1"/>
        </w:rPr>
        <w:instrText>0</w:instrText>
      </w:r>
      <w:r w:rsidR="004C50C9" w:rsidRPr="004C50C9">
        <w:instrText>);D)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 xml:space="preserve"> =  </w:t>
      </w:r>
      <w:r w:rsidRPr="0042199D">
        <w:rPr>
          <w:position w:val="-28"/>
        </w:rPr>
        <w:object w:dxaOrig="1480" w:dyaOrig="820">
          <v:shape id="_x0000_i1026" type="#_x0000_t75" style="width:74.5pt;height:41.3pt" o:ole="">
            <v:imagedata r:id="rId24" o:title=""/>
          </v:shape>
          <o:OLEObject Type="Embed" ProgID="Equation.3" ShapeID="_x0000_i1026" DrawAspect="Content" ObjectID="_1483951787" r:id="rId25"/>
        </w:object>
      </w:r>
      <w:r>
        <w:rPr>
          <w:lang w:val="es-ES"/>
        </w:rPr>
        <w:tab/>
      </w:r>
      <w:r>
        <w:rPr>
          <w:lang w:val="es-ES"/>
        </w:rPr>
        <w:tab/>
      </w:r>
      <w:proofErr w:type="spellStart"/>
      <w:r>
        <w:rPr>
          <w:lang w:val="es-ES"/>
        </w:rPr>
        <w:t>ici</w:t>
      </w:r>
      <w:proofErr w:type="spellEnd"/>
      <w:r>
        <w:rPr>
          <w:lang w:val="es-ES"/>
        </w:rPr>
        <w:t xml:space="preserve">       sin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 </w:instrText>
      </w:r>
      <w:r w:rsidR="004C50C9" w:rsidRPr="004C50C9">
        <w:instrText>EQ \o(\s\up9(</w:instrText>
      </w:r>
      <w:r w:rsidR="004C50C9" w:rsidRPr="004C50C9">
        <w:rPr>
          <w:rFonts w:ascii="ambmath1" w:hAnsi="ambmath1"/>
        </w:rPr>
        <w:instrText>0</w:instrText>
      </w:r>
      <w:r w:rsidR="004C50C9" w:rsidRPr="004C50C9">
        <w:instrText>);D)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 xml:space="preserve"> = 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EQ \s\do2(\f(</w:instrText>
      </w:r>
      <w:r w:rsidR="004C50C9" w:rsidRPr="004C50C9">
        <w:instrText>EF;DF</w:instrText>
      </w:r>
      <w:r w:rsidR="004C50C9" w:rsidRPr="004C50C9">
        <w:rPr>
          <w:lang w:val="es-ES"/>
        </w:rPr>
        <w:instrText>))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ab/>
      </w:r>
      <w:r>
        <w:rPr>
          <w:lang w:val="es-ES"/>
        </w:rPr>
        <w:tab/>
        <w:t xml:space="preserve">(sin se </w:t>
      </w:r>
      <w:proofErr w:type="spellStart"/>
      <w:r>
        <w:rPr>
          <w:lang w:val="es-ES"/>
        </w:rPr>
        <w:t>lit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sinus</w:t>
      </w:r>
      <w:proofErr w:type="spellEnd"/>
      <w:r>
        <w:rPr>
          <w:lang w:val="es-ES"/>
        </w:rPr>
        <w:t>)</w:t>
      </w:r>
    </w:p>
    <w:p w:rsidR="00F507E7" w:rsidRDefault="00F507E7" w:rsidP="00F507E7">
      <w:pPr>
        <w:jc w:val="center"/>
        <w:rPr>
          <w:sz w:val="12"/>
          <w:szCs w:val="12"/>
          <w:lang w:val="es-ES"/>
        </w:rPr>
      </w:pPr>
    </w:p>
    <w:p w:rsidR="00F507E7" w:rsidRDefault="00F507E7" w:rsidP="00F507E7">
      <w:pPr>
        <w:ind w:firstLine="708"/>
        <w:rPr>
          <w:lang w:val="es-ES"/>
        </w:rPr>
      </w:pPr>
      <w:proofErr w:type="gramStart"/>
      <w:r>
        <w:rPr>
          <w:lang w:val="es-ES"/>
        </w:rPr>
        <w:t>tan</w:t>
      </w:r>
      <w:proofErr w:type="gramEnd"/>
      <w:r>
        <w:rPr>
          <w:lang w:val="es-ES"/>
        </w:rPr>
        <w:t xml:space="preserve">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 </w:instrText>
      </w:r>
      <w:r w:rsidR="004C50C9" w:rsidRPr="004C50C9">
        <w:instrText>EQ \o(\s\up9(</w:instrText>
      </w:r>
      <w:r w:rsidR="004C50C9" w:rsidRPr="004C50C9">
        <w:rPr>
          <w:rFonts w:ascii="ambmath1" w:hAnsi="ambmath1"/>
        </w:rPr>
        <w:instrText>0</w:instrText>
      </w:r>
      <w:r w:rsidR="004C50C9" w:rsidRPr="004C50C9">
        <w:instrText>);D)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 xml:space="preserve"> =  </w:t>
      </w:r>
      <w:r w:rsidRPr="0042199D">
        <w:rPr>
          <w:position w:val="-42"/>
        </w:rPr>
        <w:object w:dxaOrig="1640" w:dyaOrig="960">
          <v:shape id="_x0000_i1027" type="#_x0000_t75" style="width:82pt;height:48.2pt" o:ole="">
            <v:imagedata r:id="rId26" o:title=""/>
          </v:shape>
          <o:OLEObject Type="Embed" ProgID="Equation.3" ShapeID="_x0000_i1027" DrawAspect="Content" ObjectID="_1483951788" r:id="rId27"/>
        </w:object>
      </w:r>
      <w:r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proofErr w:type="spellStart"/>
      <w:r>
        <w:rPr>
          <w:lang w:val="es-ES"/>
        </w:rPr>
        <w:t>ici</w:t>
      </w:r>
      <w:proofErr w:type="spellEnd"/>
      <w:r>
        <w:rPr>
          <w:lang w:val="es-ES"/>
        </w:rPr>
        <w:t xml:space="preserve">       tan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 </w:instrText>
      </w:r>
      <w:r w:rsidR="004C50C9" w:rsidRPr="004C50C9">
        <w:instrText>EQ \o(\s\up9(</w:instrText>
      </w:r>
      <w:r w:rsidR="004C50C9" w:rsidRPr="004C50C9">
        <w:rPr>
          <w:rFonts w:ascii="ambmath1" w:hAnsi="ambmath1"/>
        </w:rPr>
        <w:instrText>0</w:instrText>
      </w:r>
      <w:r w:rsidR="004C50C9" w:rsidRPr="004C50C9">
        <w:instrText>);D)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 xml:space="preserve"> =  </w:t>
      </w:r>
      <w:r w:rsidR="006F6F99" w:rsidRPr="004C50C9">
        <w:rPr>
          <w:lang w:val="es-ES"/>
        </w:rPr>
        <w:fldChar w:fldCharType="begin"/>
      </w:r>
      <w:r w:rsidR="004C50C9" w:rsidRPr="004C50C9">
        <w:rPr>
          <w:lang w:val="es-ES"/>
        </w:rPr>
        <w:instrText xml:space="preserve"> EQ \s\do2(\f(</w:instrText>
      </w:r>
      <w:r w:rsidR="004C50C9" w:rsidRPr="004C50C9">
        <w:instrText>EF;DE</w:instrText>
      </w:r>
      <w:r w:rsidR="004C50C9" w:rsidRPr="004C50C9">
        <w:rPr>
          <w:lang w:val="es-ES"/>
        </w:rPr>
        <w:instrText>))</w:instrText>
      </w:r>
      <w:r w:rsidR="006F6F99" w:rsidRPr="004C50C9">
        <w:rPr>
          <w:lang w:val="es-ES"/>
        </w:rPr>
        <w:fldChar w:fldCharType="end"/>
      </w:r>
      <w:r>
        <w:rPr>
          <w:lang w:val="es-ES"/>
        </w:rPr>
        <w:tab/>
      </w:r>
      <w:r>
        <w:rPr>
          <w:lang w:val="es-ES"/>
        </w:rPr>
        <w:tab/>
        <w:t xml:space="preserve">(tan se </w:t>
      </w:r>
      <w:proofErr w:type="spellStart"/>
      <w:r>
        <w:rPr>
          <w:lang w:val="es-ES"/>
        </w:rPr>
        <w:t>lit</w:t>
      </w:r>
      <w:proofErr w:type="spellEnd"/>
      <w:r>
        <w:rPr>
          <w:lang w:val="es-ES"/>
        </w:rPr>
        <w:t xml:space="preserve"> tangente)</w:t>
      </w:r>
    </w:p>
    <w:p w:rsidR="00F507E7" w:rsidRDefault="00F507E7" w:rsidP="00F507E7">
      <w:pPr>
        <w:rPr>
          <w:b/>
          <w:sz w:val="12"/>
          <w:szCs w:val="12"/>
          <w:u w:val="single"/>
          <w:lang w:val="es-ES"/>
        </w:rPr>
      </w:pPr>
    </w:p>
    <w:p w:rsidR="00F507E7" w:rsidRDefault="00F507E7" w:rsidP="00F507E7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Rappel :</w:t>
      </w:r>
      <w:r>
        <w:rPr>
          <w:sz w:val="20"/>
          <w:szCs w:val="20"/>
        </w:rPr>
        <w:t xml:space="preserve"> dans un triangle la somme des angles est de 180°.</w:t>
      </w:r>
    </w:p>
    <w:p w:rsidR="00F507E7" w:rsidRDefault="00F507E7" w:rsidP="00F507E7">
      <w:pPr>
        <w:rPr>
          <w:sz w:val="12"/>
          <w:szCs w:val="12"/>
        </w:rPr>
      </w:pPr>
    </w:p>
    <w:p w:rsidR="00F507E7" w:rsidRDefault="00F507E7" w:rsidP="00F507E7">
      <w:r>
        <w:rPr>
          <w:b/>
          <w:bCs/>
          <w:u w:val="single"/>
        </w:rPr>
        <w:t>Pour se souvenir facilement des formules :</w:t>
      </w:r>
    </w:p>
    <w:p w:rsidR="00F507E7" w:rsidRDefault="00F507E7" w:rsidP="00F507E7">
      <w:pPr>
        <w:rPr>
          <w:sz w:val="12"/>
          <w:szCs w:val="12"/>
        </w:rPr>
      </w:pPr>
    </w:p>
    <w:p w:rsidR="00F507E7" w:rsidRDefault="00F507E7" w:rsidP="00F507E7">
      <w:pPr>
        <w:ind w:firstLine="708"/>
        <w:rPr>
          <w:b/>
        </w:rPr>
      </w:pPr>
      <w:r>
        <w:rPr>
          <w:b/>
        </w:rPr>
        <w:t xml:space="preserve">Ecrire la formule </w:t>
      </w:r>
      <w:r w:rsidR="00473101">
        <w:rPr>
          <w:b/>
        </w:rPr>
        <w:t>« </w:t>
      </w:r>
      <w:r>
        <w:rPr>
          <w:b/>
        </w:rPr>
        <w:t>magique</w:t>
      </w:r>
      <w:r w:rsidR="00473101">
        <w:rPr>
          <w:b/>
        </w:rPr>
        <w:t> »</w:t>
      </w:r>
      <w:r>
        <w:rPr>
          <w:b/>
        </w:rPr>
        <w:t xml:space="preserve"> SOH CAH TOA :</w:t>
      </w:r>
    </w:p>
    <w:p w:rsidR="00F507E7" w:rsidRDefault="006F6F99" w:rsidP="00F507E7">
      <w:pPr>
        <w:rPr>
          <w:b/>
        </w:rPr>
      </w:pPr>
      <w:r>
        <w:rPr>
          <w:b/>
          <w:noProof/>
        </w:rPr>
        <w:pict>
          <v:group id="_x0000_s1960" style="position:absolute;margin-left:81.45pt;margin-top:6.3pt;width:410.6pt;height:62.75pt;z-index:251710464" coordorigin="2480,7656" coordsize="8212,1255">
            <v:shape id="_x0000_s1961" type="#_x0000_t202" style="position:absolute;left:2480;top:7656;width:2237;height:437" stroked="f">
              <v:textbox style="mso-next-textbox:#_x0000_s1961">
                <w:txbxContent>
                  <w:p w:rsidR="003C433D" w:rsidRDefault="003C433D" w:rsidP="00F507E7">
                    <w:r>
                      <w:t xml:space="preserve"> </w:t>
                    </w:r>
                    <w:r w:rsidRPr="005528BA">
                      <w:rPr>
                        <w:b/>
                      </w:rPr>
                      <w:t>S</w:t>
                    </w:r>
                    <w:r w:rsidRPr="005528BA">
                      <w:t>in</w:t>
                    </w:r>
                    <w:r>
                      <w:t>us de l’angle</w:t>
                    </w:r>
                  </w:p>
                </w:txbxContent>
              </v:textbox>
            </v:shape>
            <v:shape id="_x0000_s1962" type="#_x0000_t202" style="position:absolute;left:2929;top:8018;width:1716;height:437" stroked="f">
              <v:textbox style="mso-next-textbox:#_x0000_s1962">
                <w:txbxContent>
                  <w:p w:rsidR="003C433D" w:rsidRDefault="003C433D" w:rsidP="00F507E7">
                    <w:r>
                      <w:t xml:space="preserve">Côté </w:t>
                    </w:r>
                    <w:r w:rsidRPr="005528BA">
                      <w:rPr>
                        <w:b/>
                      </w:rPr>
                      <w:t>O</w:t>
                    </w:r>
                    <w:r>
                      <w:t>pposé</w:t>
                    </w:r>
                  </w:p>
                </w:txbxContent>
              </v:textbox>
            </v:shape>
            <v:shape id="_x0000_s1963" type="#_x0000_t202" style="position:absolute;left:5738;top:8018;width:1696;height:437" stroked="f">
              <v:textbox style="mso-next-textbox:#_x0000_s1963">
                <w:txbxContent>
                  <w:p w:rsidR="003C433D" w:rsidRDefault="003C433D" w:rsidP="00F507E7">
                    <w:pPr>
                      <w:ind w:right="-291"/>
                    </w:pPr>
                    <w:r>
                      <w:t xml:space="preserve"> Côté </w:t>
                    </w:r>
                    <w:r w:rsidRPr="005528BA">
                      <w:rPr>
                        <w:b/>
                      </w:rPr>
                      <w:t>A</w:t>
                    </w:r>
                    <w:r>
                      <w:t>djacent</w:t>
                    </w:r>
                  </w:p>
                </w:txbxContent>
              </v:textbox>
            </v:shape>
            <v:shape id="_x0000_s1964" type="#_x0000_t202" style="position:absolute;left:5376;top:7656;width:2237;height:437" stroked="f">
              <v:textbox style="mso-next-textbox:#_x0000_s1964">
                <w:txbxContent>
                  <w:p w:rsidR="003C433D" w:rsidRDefault="003C433D" w:rsidP="00F507E7">
                    <w:r w:rsidRPr="005528BA">
                      <w:rPr>
                        <w:b/>
                      </w:rPr>
                      <w:t>C</w:t>
                    </w:r>
                    <w:r>
                      <w:t>osinus de l’angle</w:t>
                    </w:r>
                  </w:p>
                </w:txbxContent>
              </v:textbox>
            </v:shape>
            <v:shape id="_x0000_s1965" type="#_x0000_t202" style="position:absolute;left:8996;top:8380;width:1696;height:437" stroked="f">
              <v:textbox style="mso-next-textbox:#_x0000_s1965">
                <w:txbxContent>
                  <w:p w:rsidR="003C433D" w:rsidRDefault="003C433D" w:rsidP="00F507E7">
                    <w:r>
                      <w:t xml:space="preserve">Côté </w:t>
                    </w:r>
                    <w:r w:rsidRPr="005528BA">
                      <w:rPr>
                        <w:b/>
                      </w:rPr>
                      <w:t>A</w:t>
                    </w:r>
                    <w:r>
                      <w:t>djacent</w:t>
                    </w:r>
                  </w:p>
                </w:txbxContent>
              </v:textbox>
            </v:shape>
            <v:shape id="_x0000_s1966" type="#_x0000_t202" style="position:absolute;left:6281;top:8380;width:1542;height:437" stroked="f">
              <v:textbox style="mso-next-textbox:#_x0000_s1966">
                <w:txbxContent>
                  <w:p w:rsidR="003C433D" w:rsidRDefault="003C433D" w:rsidP="00F507E7">
                    <w:r w:rsidRPr="005528BA">
                      <w:rPr>
                        <w:b/>
                      </w:rPr>
                      <w:t>H</w:t>
                    </w:r>
                    <w:r>
                      <w:t>ypoténuse</w:t>
                    </w:r>
                  </w:p>
                </w:txbxContent>
              </v:textbox>
            </v:shape>
            <v:shape id="_x0000_s1967" type="#_x0000_t202" style="position:absolute;left:3385;top:8380;width:1542;height:437" stroked="f">
              <v:textbox style="mso-next-textbox:#_x0000_s1967">
                <w:txbxContent>
                  <w:p w:rsidR="003C433D" w:rsidRDefault="003C433D" w:rsidP="00F507E7">
                    <w:r w:rsidRPr="005528BA">
                      <w:rPr>
                        <w:b/>
                      </w:rPr>
                      <w:t>H</w:t>
                    </w:r>
                    <w:r>
                      <w:t>ypoténuse</w:t>
                    </w:r>
                  </w:p>
                </w:txbxContent>
              </v:textbox>
            </v:shape>
            <v:shape id="_x0000_s1968" type="#_x0000_t202" style="position:absolute;left:8634;top:8018;width:1542;height:437" stroked="f">
              <v:textbox style="mso-next-textbox:#_x0000_s1968">
                <w:txbxContent>
                  <w:p w:rsidR="003C433D" w:rsidRDefault="003C433D" w:rsidP="00F507E7">
                    <w:pPr>
                      <w:ind w:right="-158"/>
                    </w:pPr>
                    <w:r>
                      <w:t xml:space="preserve">Côté </w:t>
                    </w:r>
                    <w:r w:rsidRPr="005528BA">
                      <w:rPr>
                        <w:b/>
                      </w:rPr>
                      <w:t>O</w:t>
                    </w:r>
                    <w:r>
                      <w:t>pposé</w:t>
                    </w:r>
                  </w:p>
                </w:txbxContent>
              </v:textbox>
            </v:shape>
            <v:shape id="_x0000_s1969" style="position:absolute;left:2563;top:7868;width:13;height:1043" coordsize="13,1043" path="m13,1043l,e" filled="f">
              <v:stroke startarrow="classic" endarrow="diamond"/>
              <v:path arrowok="t"/>
            </v:shape>
            <v:shape id="_x0000_s1970" style="position:absolute;left:2972;top:8238;width:1;height:634" coordsize="1,634" path="m,634l,e" filled="f">
              <v:stroke startarrow="classic" endarrow="diamond"/>
              <v:path arrowok="t"/>
            </v:shape>
            <v:shape id="_x0000_s1971" style="position:absolute;left:3385;top:8561;width:1;height:317;mso-position-horizontal:absolute;mso-position-vertical:absolute" coordsize="1,317" path="m,l,317e" filled="f">
              <v:stroke startarrow="diamond" endarrow="classic"/>
              <v:path arrowok="t"/>
            </v:shape>
            <v:shape id="_x0000_s1972" style="position:absolute;left:5430;top:7841;width:1;height:1057" coordsize="1,1057" path="m,l,1057e" filled="f">
              <v:stroke startarrow="diamond" endarrow="classic"/>
              <v:path arrowok="t"/>
            </v:shape>
            <v:shape id="_x0000_s1973" style="position:absolute;left:5839;top:8211;width:1;height:700" coordsize="1,700" path="m,l,700e" filled="f">
              <v:stroke startarrow="diamond" endarrow="classic"/>
              <v:path arrowok="t"/>
            </v:shape>
            <v:shape id="_x0000_s1974" style="position:absolute;left:6249;top:8581;width:1;height:304" coordsize="1,304" path="m,l,304e" filled="f">
              <v:stroke startarrow="diamond" endarrow="classic"/>
              <v:path arrowok="t"/>
            </v:shape>
            <v:shape id="_x0000_s1975" style="position:absolute;left:8267;top:7834;width:2;height:1008;mso-position-horizontal:absolute;mso-position-vertical:absolute" coordsize="2,1008" path="m2,l,1008e" filled="f">
              <v:stroke startarrow="diamond" endarrow="classic"/>
              <v:path arrowok="t"/>
            </v:shape>
            <v:shape id="_x0000_s1976" style="position:absolute;left:8640;top:8241;width:1;height:594;mso-position-vertical:absolute" coordsize="1,594" path="m,l,594e" filled="f">
              <v:stroke startarrow="diamond" endarrow="classic"/>
              <v:path arrowok="t"/>
            </v:shape>
            <v:shape id="_x0000_s1977" style="position:absolute;left:9023;top:8581;width:1;height:264" coordsize="1,264" path="m,l,264e" filled="f">
              <v:stroke startarrow="diamond" endarrow="classic"/>
              <v:path arrowok="t"/>
            </v:shape>
          </v:group>
        </w:pict>
      </w:r>
      <w:r>
        <w:rPr>
          <w:b/>
          <w:noProof/>
        </w:rPr>
        <w:pict>
          <v:shape id="_x0000_s1959" type="#_x0000_t202" style="position:absolute;margin-left:371.05pt;margin-top:6.3pt;width:126.7pt;height:21.85pt;z-index:251709440" stroked="f">
            <v:textbox style="mso-next-textbox:#_x0000_s1959">
              <w:txbxContent>
                <w:p w:rsidR="003C433D" w:rsidRDefault="003C433D" w:rsidP="00F507E7">
                  <w:r w:rsidRPr="005528BA">
                    <w:rPr>
                      <w:b/>
                    </w:rPr>
                    <w:t>T</w:t>
                  </w:r>
                  <w:r>
                    <w:t>angente de l’angle</w:t>
                  </w:r>
                </w:p>
              </w:txbxContent>
            </v:textbox>
          </v:shape>
        </w:pict>
      </w:r>
    </w:p>
    <w:p w:rsidR="00F507E7" w:rsidRDefault="00F507E7" w:rsidP="00F507E7">
      <w:pPr>
        <w:rPr>
          <w:b/>
        </w:rPr>
      </w:pPr>
    </w:p>
    <w:p w:rsidR="00F507E7" w:rsidRDefault="00F507E7" w:rsidP="00F507E7">
      <w:pPr>
        <w:rPr>
          <w:b/>
        </w:rPr>
      </w:pPr>
    </w:p>
    <w:p w:rsidR="00F507E7" w:rsidRDefault="00F507E7" w:rsidP="00F507E7">
      <w:pPr>
        <w:rPr>
          <w:b/>
        </w:rPr>
      </w:pPr>
    </w:p>
    <w:p w:rsidR="00F507E7" w:rsidRDefault="00F507E7" w:rsidP="00F507E7">
      <w:pPr>
        <w:rPr>
          <w:b/>
        </w:rPr>
      </w:pPr>
    </w:p>
    <w:p w:rsidR="00F507E7" w:rsidRDefault="00F507E7" w:rsidP="00F507E7">
      <w:pPr>
        <w:ind w:left="1092" w:firstLine="537"/>
        <w:rPr>
          <w:b/>
          <w:sz w:val="40"/>
        </w:rPr>
      </w:pPr>
      <w:r>
        <w:rPr>
          <w:b/>
          <w:sz w:val="40"/>
        </w:rPr>
        <w:t>S O H</w:t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  <w:t xml:space="preserve">  C A H</w:t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  <w:t xml:space="preserve">  T O A</w:t>
      </w:r>
    </w:p>
    <w:p w:rsidR="00F507E7" w:rsidRPr="00BC3F8B" w:rsidRDefault="00F507E7" w:rsidP="00305BEA">
      <w:pPr>
        <w:spacing w:before="120"/>
        <w:jc w:val="both"/>
        <w:rPr>
          <w:b/>
          <w:bCs/>
          <w:vanish/>
          <w:sz w:val="32"/>
          <w:szCs w:val="32"/>
          <w:u w:val="single"/>
        </w:rPr>
      </w:pPr>
    </w:p>
    <w:p w:rsidR="00305BEA" w:rsidRDefault="00305BEA" w:rsidP="00305BEA">
      <w:pPr>
        <w:rPr>
          <w:color w:val="000000"/>
          <w:sz w:val="20"/>
          <w:szCs w:val="20"/>
        </w:rPr>
      </w:pPr>
    </w:p>
    <w:p w:rsidR="00F05888" w:rsidRDefault="00F05888" w:rsidP="00305BEA">
      <w:pPr>
        <w:rPr>
          <w:color w:val="000000"/>
          <w:sz w:val="20"/>
          <w:szCs w:val="20"/>
        </w:rPr>
      </w:pPr>
    </w:p>
    <w:p w:rsidR="00305BEA" w:rsidRDefault="00305BEA" w:rsidP="00E85483">
      <w:pPr>
        <w:numPr>
          <w:ilvl w:val="0"/>
          <w:numId w:val="7"/>
        </w:numPr>
        <w:ind w:left="284"/>
        <w:rPr>
          <w:b/>
          <w:bCs/>
          <w:u w:val="single"/>
        </w:rPr>
      </w:pPr>
      <w:r>
        <w:rPr>
          <w:b/>
          <w:bCs/>
          <w:u w:val="single"/>
        </w:rPr>
        <w:t>Exercice :</w:t>
      </w:r>
    </w:p>
    <w:p w:rsidR="00473101" w:rsidRDefault="00473101" w:rsidP="00E85483">
      <w:pPr>
        <w:numPr>
          <w:ilvl w:val="0"/>
          <w:numId w:val="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Écrire les expressions des trois lignes trigonométriques pour les triangles rectangles suivants :</w:t>
      </w: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72"/>
        <w:gridCol w:w="2458"/>
        <w:gridCol w:w="2572"/>
        <w:gridCol w:w="2458"/>
      </w:tblGrid>
      <w:tr w:rsidR="00794047" w:rsidTr="00794047">
        <w:tc>
          <w:tcPr>
            <w:tcW w:w="2572" w:type="dxa"/>
          </w:tcPr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240"/>
              <w:ind w:left="774"/>
            </w:pPr>
            <w:r>
              <w:t xml:space="preserve">cos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);A)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182E7B" w:rsidRDefault="00182E7B" w:rsidP="00182E7B">
            <w:pPr>
              <w:pStyle w:val="Paragraphedeliste"/>
              <w:spacing w:before="240"/>
              <w:ind w:left="774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240"/>
              <w:ind w:left="774"/>
            </w:pPr>
            <w:r>
              <w:t xml:space="preserve">sin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);A)</w:instrText>
            </w:r>
            <w:r w:rsidR="006F6F99" w:rsidRPr="00794047">
              <w:fldChar w:fldCharType="end"/>
            </w:r>
            <w:r w:rsidR="00182E7B">
              <w:t xml:space="preserve"> =</w:t>
            </w:r>
          </w:p>
          <w:p w:rsidR="00182E7B" w:rsidRDefault="00182E7B" w:rsidP="00182E7B">
            <w:pPr>
              <w:pStyle w:val="Paragraphedeliste"/>
              <w:spacing w:before="240"/>
              <w:ind w:left="774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240"/>
              <w:ind w:left="774"/>
            </w:pPr>
            <w:r>
              <w:t xml:space="preserve">tan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);A)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794047" w:rsidRDefault="00794047" w:rsidP="00F05888">
            <w:pPr>
              <w:spacing w:before="120"/>
            </w:pPr>
          </w:p>
        </w:tc>
        <w:tc>
          <w:tcPr>
            <w:tcW w:w="2458" w:type="dxa"/>
          </w:tcPr>
          <w:p w:rsidR="00794047" w:rsidRDefault="00A61E2F" w:rsidP="00F05888">
            <w:pPr>
              <w:spacing w:before="120"/>
            </w:pPr>
            <w:r>
              <w:rPr>
                <w:noProof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217170</wp:posOffset>
                  </wp:positionV>
                  <wp:extent cx="1352550" cy="1809750"/>
                  <wp:effectExtent l="19050" t="0" r="0" b="0"/>
                  <wp:wrapNone/>
                  <wp:docPr id="18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44758" t="9204" r="34283" b="340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72" w:type="dxa"/>
          </w:tcPr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240"/>
            </w:pPr>
            <w:r>
              <w:t xml:space="preserve">cos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);T)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182E7B" w:rsidRDefault="00182E7B" w:rsidP="00182E7B">
            <w:pPr>
              <w:pStyle w:val="Paragraphedeliste"/>
              <w:spacing w:before="240"/>
              <w:ind w:left="1080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240"/>
            </w:pPr>
            <w:r>
              <w:t xml:space="preserve">sin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);T)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182E7B" w:rsidRDefault="00182E7B" w:rsidP="00182E7B">
            <w:pPr>
              <w:pStyle w:val="Paragraphedeliste"/>
              <w:spacing w:before="240"/>
              <w:ind w:left="1080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240"/>
            </w:pPr>
            <w:r>
              <w:t xml:space="preserve">tan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);T)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794047" w:rsidRDefault="00794047" w:rsidP="00F05888">
            <w:pPr>
              <w:spacing w:before="120"/>
            </w:pPr>
          </w:p>
        </w:tc>
        <w:tc>
          <w:tcPr>
            <w:tcW w:w="2458" w:type="dxa"/>
          </w:tcPr>
          <w:p w:rsidR="00794047" w:rsidRDefault="00A61E2F" w:rsidP="00F05888">
            <w:pPr>
              <w:spacing w:before="120"/>
            </w:pPr>
            <w:r>
              <w:rPr>
                <w:noProof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594995</wp:posOffset>
                  </wp:positionH>
                  <wp:positionV relativeFrom="paragraph">
                    <wp:posOffset>150495</wp:posOffset>
                  </wp:positionV>
                  <wp:extent cx="914400" cy="1809750"/>
                  <wp:effectExtent l="19050" t="0" r="0" b="0"/>
                  <wp:wrapNone/>
                  <wp:docPr id="1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59830" t="18657" r="24710" b="196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05888" w:rsidRDefault="00F05888" w:rsidP="00F05888">
      <w:pPr>
        <w:spacing w:before="120"/>
        <w:ind w:left="360"/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72"/>
        <w:gridCol w:w="2458"/>
        <w:gridCol w:w="2572"/>
        <w:gridCol w:w="2458"/>
      </w:tblGrid>
      <w:tr w:rsidR="00794047" w:rsidTr="00794047">
        <w:tc>
          <w:tcPr>
            <w:tcW w:w="2572" w:type="dxa"/>
          </w:tcPr>
          <w:p w:rsidR="00846A71" w:rsidRDefault="00794047" w:rsidP="00E85483">
            <w:pPr>
              <w:pStyle w:val="Paragraphedeliste"/>
              <w:numPr>
                <w:ilvl w:val="0"/>
                <w:numId w:val="19"/>
              </w:numPr>
              <w:spacing w:before="120"/>
              <w:ind w:left="771" w:hanging="357"/>
              <w:contextualSpacing w:val="0"/>
            </w:pPr>
            <w:r w:rsidRPr="00794047">
              <w:rPr>
                <w:noProof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4946015</wp:posOffset>
                  </wp:positionH>
                  <wp:positionV relativeFrom="paragraph">
                    <wp:posOffset>45085</wp:posOffset>
                  </wp:positionV>
                  <wp:extent cx="1629410" cy="1609725"/>
                  <wp:effectExtent l="19050" t="0" r="8890" b="0"/>
                  <wp:wrapNone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9302" t="27386" r="35390" b="22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cos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);X)</w:instrText>
            </w:r>
            <w:r w:rsidR="006F6F99" w:rsidRPr="00794047">
              <w:fldChar w:fldCharType="end"/>
            </w:r>
            <w:r>
              <w:t xml:space="preserve"> =</w:t>
            </w:r>
          </w:p>
          <w:p w:rsidR="00794047" w:rsidRDefault="00794047" w:rsidP="00846A71">
            <w:pPr>
              <w:pStyle w:val="Paragraphedeliste"/>
              <w:spacing w:before="120"/>
              <w:ind w:left="771"/>
              <w:contextualSpacing w:val="0"/>
            </w:pPr>
            <w:r>
              <w:t xml:space="preserve"> </w:t>
            </w: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120"/>
              <w:ind w:left="771" w:hanging="357"/>
              <w:contextualSpacing w:val="0"/>
            </w:pPr>
            <w:r>
              <w:t xml:space="preserve">sin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);X)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846A71" w:rsidRDefault="00846A71" w:rsidP="00846A71">
            <w:pPr>
              <w:spacing w:before="120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120"/>
              <w:ind w:left="771" w:hanging="357"/>
              <w:contextualSpacing w:val="0"/>
            </w:pPr>
            <w:r>
              <w:t xml:space="preserve">tan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);X)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794047" w:rsidRDefault="00794047" w:rsidP="00794047">
            <w:pPr>
              <w:spacing w:before="120"/>
            </w:pPr>
          </w:p>
        </w:tc>
        <w:tc>
          <w:tcPr>
            <w:tcW w:w="2458" w:type="dxa"/>
          </w:tcPr>
          <w:p w:rsidR="00794047" w:rsidRDefault="003677B7" w:rsidP="00794047">
            <w:pPr>
              <w:spacing w:before="120"/>
            </w:pPr>
            <w:r>
              <w:rPr>
                <w:noProof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140335</wp:posOffset>
                  </wp:positionV>
                  <wp:extent cx="1768475" cy="1247775"/>
                  <wp:effectExtent l="19050" t="0" r="3175" b="0"/>
                  <wp:wrapNone/>
                  <wp:docPr id="21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40450" t="45522" r="32198" b="154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72" w:type="dxa"/>
          </w:tcPr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120"/>
              <w:ind w:left="1077" w:hanging="357"/>
              <w:contextualSpacing w:val="0"/>
            </w:pPr>
            <w:r>
              <w:t xml:space="preserve">cos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);M)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846A71" w:rsidRDefault="00846A71" w:rsidP="00846A71">
            <w:pPr>
              <w:pStyle w:val="Paragraphedeliste"/>
              <w:spacing w:before="120"/>
              <w:ind w:left="1077"/>
              <w:contextualSpacing w:val="0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120"/>
              <w:ind w:left="1077" w:hanging="357"/>
              <w:contextualSpacing w:val="0"/>
            </w:pPr>
            <w:r>
              <w:t xml:space="preserve">sin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);M)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846A71" w:rsidRDefault="00846A71" w:rsidP="00846A71">
            <w:pPr>
              <w:pStyle w:val="Paragraphedeliste"/>
              <w:spacing w:before="120"/>
              <w:ind w:left="1077"/>
              <w:contextualSpacing w:val="0"/>
            </w:pPr>
          </w:p>
          <w:p w:rsidR="00794047" w:rsidRDefault="00794047" w:rsidP="00E85483">
            <w:pPr>
              <w:pStyle w:val="Paragraphedeliste"/>
              <w:numPr>
                <w:ilvl w:val="0"/>
                <w:numId w:val="19"/>
              </w:numPr>
              <w:spacing w:before="120"/>
              <w:ind w:left="1077" w:hanging="357"/>
              <w:contextualSpacing w:val="0"/>
            </w:pPr>
            <w:r>
              <w:t xml:space="preserve">tan </w:t>
            </w:r>
            <w:r w:rsidR="006F6F99" w:rsidRPr="00794047">
              <w:fldChar w:fldCharType="begin"/>
            </w:r>
            <w:r w:rsidRPr="00794047">
              <w:instrText xml:space="preserve">  EQ \o(\s\up9(</w:instrText>
            </w:r>
            <w:r w:rsidRPr="00794047">
              <w:rPr>
                <w:rFonts w:ascii="ambmath1" w:hAnsi="ambmath1"/>
              </w:rPr>
              <w:instrText>0</w:instrText>
            </w:r>
            <w:r w:rsidRPr="00794047">
              <w:instrText>);M)</w:instrText>
            </w:r>
            <w:r w:rsidR="006F6F99" w:rsidRPr="00794047">
              <w:fldChar w:fldCharType="end"/>
            </w:r>
            <w:r>
              <w:t xml:space="preserve"> = </w:t>
            </w:r>
          </w:p>
          <w:p w:rsidR="00794047" w:rsidRDefault="00794047" w:rsidP="00794047">
            <w:pPr>
              <w:spacing w:before="120"/>
            </w:pPr>
          </w:p>
        </w:tc>
        <w:tc>
          <w:tcPr>
            <w:tcW w:w="2458" w:type="dxa"/>
          </w:tcPr>
          <w:p w:rsidR="00794047" w:rsidRDefault="00794047" w:rsidP="00794047">
            <w:pPr>
              <w:spacing w:before="120"/>
            </w:pPr>
          </w:p>
        </w:tc>
      </w:tr>
    </w:tbl>
    <w:p w:rsidR="00F05888" w:rsidRDefault="00F05888" w:rsidP="00F05888">
      <w:pPr>
        <w:spacing w:before="120"/>
        <w:ind w:left="360"/>
      </w:pPr>
    </w:p>
    <w:p w:rsidR="0044342E" w:rsidRDefault="00794047" w:rsidP="00E85483">
      <w:pPr>
        <w:numPr>
          <w:ilvl w:val="0"/>
          <w:numId w:val="4"/>
        </w:numPr>
        <w:tabs>
          <w:tab w:val="left" w:pos="1134"/>
        </w:tabs>
        <w:ind w:left="1077"/>
        <w:rPr>
          <w:b/>
          <w:bCs/>
          <w:u w:val="single"/>
        </w:rPr>
      </w:pPr>
      <w:r>
        <w:rPr>
          <w:b/>
          <w:bCs/>
          <w:u w:val="single"/>
        </w:rPr>
        <w:t>Calculer une longueur à l’aide de la trigonométrie</w:t>
      </w:r>
      <w:r w:rsidR="0044342E">
        <w:rPr>
          <w:b/>
          <w:bCs/>
          <w:u w:val="single"/>
        </w:rPr>
        <w:t> :</w:t>
      </w:r>
    </w:p>
    <w:p w:rsidR="0044342E" w:rsidRPr="00E11D80" w:rsidRDefault="00C25B68" w:rsidP="00E85483">
      <w:pPr>
        <w:numPr>
          <w:ilvl w:val="0"/>
          <w:numId w:val="10"/>
        </w:numPr>
        <w:spacing w:before="60"/>
        <w:ind w:left="284"/>
        <w:rPr>
          <w:b/>
          <w:bCs/>
          <w:u w:val="single"/>
        </w:rPr>
      </w:pPr>
      <w:r>
        <w:rPr>
          <w:b/>
          <w:bCs/>
          <w:u w:val="single"/>
        </w:rPr>
        <w:t>Activité</w:t>
      </w:r>
      <w:r w:rsidR="0044342E" w:rsidRPr="00E11D80">
        <w:rPr>
          <w:b/>
          <w:bCs/>
          <w:u w:val="single"/>
        </w:rPr>
        <w:t> :</w:t>
      </w:r>
    </w:p>
    <w:p w:rsidR="00DC3ACA" w:rsidRPr="00C25B68" w:rsidRDefault="00C25B68" w:rsidP="00C25B68">
      <w:pPr>
        <w:spacing w:before="120"/>
        <w:rPr>
          <w:i/>
          <w:iCs/>
          <w:sz w:val="20"/>
          <w:szCs w:val="20"/>
        </w:rPr>
      </w:pPr>
      <w:r>
        <w:rPr>
          <w:sz w:val="20"/>
          <w:szCs w:val="20"/>
        </w:rPr>
        <w:t>Dans  les triangles suivants, on a mis en évidence l’angle connu et épaissit le côté connu. On veut calculer la longueur du coté en pointillés.</w:t>
      </w:r>
    </w:p>
    <w:p w:rsidR="00C25B68" w:rsidRPr="00003A8E" w:rsidRDefault="00C25B68" w:rsidP="00E85483">
      <w:pPr>
        <w:numPr>
          <w:ilvl w:val="0"/>
          <w:numId w:val="1"/>
        </w:numPr>
        <w:spacing w:before="120"/>
        <w:rPr>
          <w:i/>
          <w:iCs/>
          <w:sz w:val="20"/>
          <w:szCs w:val="20"/>
        </w:rPr>
      </w:pPr>
      <w:r>
        <w:rPr>
          <w:iCs/>
          <w:sz w:val="20"/>
          <w:szCs w:val="20"/>
        </w:rPr>
        <w:t xml:space="preserve">Quelle est la fonction trigonométrique à choisir dans chaque cas ?  </w:t>
      </w:r>
      <w:r w:rsidR="002A55E1">
        <w:rPr>
          <w:iCs/>
          <w:sz w:val="20"/>
          <w:szCs w:val="20"/>
        </w:rPr>
        <w:t>Écrire la relation correspondante.</w:t>
      </w:r>
    </w:p>
    <w:p w:rsidR="00003A8E" w:rsidRDefault="00566C78" w:rsidP="00003A8E">
      <w:p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6350</wp:posOffset>
            </wp:positionV>
            <wp:extent cx="1409700" cy="1657350"/>
            <wp:effectExtent l="19050" t="0" r="0" b="0"/>
            <wp:wrapNone/>
            <wp:docPr id="27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51764" t="5287" r="26471" b="28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A81">
        <w:rPr>
          <w:noProof/>
          <w:sz w:val="20"/>
          <w:szCs w:val="20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139700</wp:posOffset>
            </wp:positionV>
            <wp:extent cx="1381125" cy="1371600"/>
            <wp:effectExtent l="19050" t="0" r="9525" b="0"/>
            <wp:wrapNone/>
            <wp:docPr id="25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33088" t="35849" r="45588" b="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8E" w:rsidRDefault="00566C78" w:rsidP="00003A8E">
      <w:p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3060065</wp:posOffset>
            </wp:positionH>
            <wp:positionV relativeFrom="paragraph">
              <wp:posOffset>22225</wp:posOffset>
            </wp:positionV>
            <wp:extent cx="1704975" cy="1085850"/>
            <wp:effectExtent l="19050" t="0" r="9525" b="0"/>
            <wp:wrapNone/>
            <wp:docPr id="28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42353" t="48679" r="31324" b="8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4765040</wp:posOffset>
            </wp:positionH>
            <wp:positionV relativeFrom="paragraph">
              <wp:posOffset>41275</wp:posOffset>
            </wp:positionV>
            <wp:extent cx="1866900" cy="1295400"/>
            <wp:effectExtent l="19050" t="0" r="0" b="0"/>
            <wp:wrapNone/>
            <wp:docPr id="31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51176" t="26837" r="20000" b="29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8E" w:rsidRDefault="00003A8E" w:rsidP="00003A8E">
      <w:pPr>
        <w:spacing w:before="120"/>
        <w:rPr>
          <w:sz w:val="20"/>
          <w:szCs w:val="20"/>
        </w:rPr>
      </w:pPr>
    </w:p>
    <w:p w:rsidR="00003A8E" w:rsidRDefault="00003A8E" w:rsidP="00003A8E">
      <w:pPr>
        <w:spacing w:before="120"/>
        <w:rPr>
          <w:sz w:val="20"/>
          <w:szCs w:val="20"/>
        </w:rPr>
      </w:pPr>
    </w:p>
    <w:p w:rsidR="00003A8E" w:rsidRDefault="00003A8E" w:rsidP="00003A8E">
      <w:pPr>
        <w:spacing w:before="120"/>
        <w:rPr>
          <w:sz w:val="20"/>
          <w:szCs w:val="20"/>
        </w:rPr>
      </w:pPr>
    </w:p>
    <w:p w:rsidR="00003A8E" w:rsidRDefault="00003A8E" w:rsidP="00003A8E">
      <w:pPr>
        <w:spacing w:before="120"/>
        <w:rPr>
          <w:sz w:val="20"/>
          <w:szCs w:val="20"/>
        </w:rPr>
      </w:pPr>
    </w:p>
    <w:p w:rsidR="00003A8E" w:rsidRDefault="00003A8E" w:rsidP="00003A8E">
      <w:pPr>
        <w:spacing w:before="120"/>
        <w:rPr>
          <w:sz w:val="20"/>
          <w:szCs w:val="20"/>
        </w:rPr>
      </w:pPr>
    </w:p>
    <w:p w:rsidR="00003A8E" w:rsidRDefault="00003A8E" w:rsidP="00003A8E">
      <w:pPr>
        <w:spacing w:before="120"/>
        <w:rPr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  <w:gridCol w:w="2586"/>
        <w:gridCol w:w="2586"/>
      </w:tblGrid>
      <w:tr w:rsidR="00CC4A81" w:rsidTr="00566C78">
        <w:tc>
          <w:tcPr>
            <w:tcW w:w="2586" w:type="dxa"/>
          </w:tcPr>
          <w:p w:rsidR="00CC4A81" w:rsidRDefault="00566C78" w:rsidP="00003A8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003A8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003A8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003A8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CC4A81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CC4A81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566C78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566C78" w:rsidP="00566C7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  <w:tr w:rsidR="00EC50B1" w:rsidTr="00587122">
        <w:tc>
          <w:tcPr>
            <w:tcW w:w="10344" w:type="dxa"/>
            <w:gridSpan w:val="4"/>
          </w:tcPr>
          <w:p w:rsidR="00EC50B1" w:rsidRDefault="00EC50B1" w:rsidP="00EC50B1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donne pour chacun des triangles suivants les mesures de certaines longueurs et de l’angle indiqué.</w:t>
            </w:r>
          </w:p>
          <w:p w:rsidR="00EC50B1" w:rsidRPr="00EC50B1" w:rsidRDefault="00EC50B1" w:rsidP="00E85483">
            <w:pPr>
              <w:pStyle w:val="Paragraphedeliste"/>
              <w:numPr>
                <w:ilvl w:val="0"/>
                <w:numId w:val="1"/>
              </w:num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Calculer, en partant des égalités écrites plus haut, la mesure de la longueur du côté en pointillés :</w:t>
            </w:r>
          </w:p>
        </w:tc>
      </w:tr>
      <w:tr w:rsidR="00EC50B1" w:rsidTr="00587122">
        <w:tc>
          <w:tcPr>
            <w:tcW w:w="2586" w:type="dxa"/>
          </w:tcPr>
          <w:p w:rsidR="00EC50B1" w:rsidRDefault="00EC50B1" w:rsidP="00EC50B1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= </w:t>
            </w:r>
            <w:r w:rsidR="0070321F">
              <w:rPr>
                <w:sz w:val="20"/>
                <w:szCs w:val="20"/>
              </w:rPr>
              <w:t xml:space="preserve">3 cm </w:t>
            </w:r>
            <w:r>
              <w:rPr>
                <w:sz w:val="20"/>
                <w:szCs w:val="20"/>
              </w:rPr>
              <w:t xml:space="preserve">;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Pr="00EC50B1">
              <w:rPr>
                <w:sz w:val="20"/>
                <w:szCs w:val="20"/>
              </w:rPr>
              <w:instrText xml:space="preserve">  </w:instrText>
            </w:r>
            <w:r w:rsidRPr="00EC50B1">
              <w:instrText>EQ \o(\s\up7(</w:instrText>
            </w:r>
            <w:r w:rsidRPr="00EC50B1">
              <w:rPr>
                <w:rFonts w:ascii="ambmath1" w:hAnsi="ambmath1"/>
                <w:sz w:val="20"/>
              </w:rPr>
              <w:instrText>0</w:instrText>
            </w:r>
            <w:r w:rsidRPr="00EC50B1">
              <w:instrText>);</w:instrText>
            </w:r>
            <w:r w:rsidRPr="00EC50B1">
              <w:rPr>
                <w:sz w:val="20"/>
                <w:szCs w:val="20"/>
              </w:rPr>
              <w:instrText>A</w:instrText>
            </w:r>
            <w:r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= </w:t>
            </w:r>
            <w:r w:rsidR="0070321F">
              <w:rPr>
                <w:sz w:val="20"/>
                <w:szCs w:val="20"/>
              </w:rPr>
              <w:t>38°</w:t>
            </w:r>
          </w:p>
        </w:tc>
        <w:tc>
          <w:tcPr>
            <w:tcW w:w="2586" w:type="dxa"/>
          </w:tcPr>
          <w:p w:rsidR="00EC50B1" w:rsidRDefault="00EC50B1" w:rsidP="00EC50B1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 =</w:t>
            </w:r>
            <w:r w:rsidR="0070321F">
              <w:rPr>
                <w:sz w:val="20"/>
                <w:szCs w:val="20"/>
              </w:rPr>
              <w:t xml:space="preserve"> 35 mm</w:t>
            </w:r>
            <w:r>
              <w:rPr>
                <w:sz w:val="20"/>
                <w:szCs w:val="20"/>
              </w:rPr>
              <w:t xml:space="preserve"> ;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Pr="00EC50B1">
              <w:rPr>
                <w:sz w:val="20"/>
                <w:szCs w:val="20"/>
              </w:rPr>
              <w:instrText xml:space="preserve">  </w:instrText>
            </w:r>
            <w:r w:rsidRPr="00EC50B1">
              <w:instrText>EQ \o(\s\up7(</w:instrText>
            </w:r>
            <w:r w:rsidRPr="00EC50B1">
              <w:rPr>
                <w:rFonts w:ascii="ambmath1" w:hAnsi="ambmath1"/>
                <w:sz w:val="20"/>
              </w:rPr>
              <w:instrText>0</w:instrText>
            </w:r>
            <w:r w:rsidRPr="00EC50B1">
              <w:instrText>);</w:instrText>
            </w:r>
            <w:r w:rsidRPr="00EC50B1">
              <w:rPr>
                <w:sz w:val="20"/>
                <w:szCs w:val="20"/>
              </w:rPr>
              <w:instrText>D</w:instrText>
            </w:r>
            <w:r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= </w:t>
            </w:r>
            <w:r w:rsidR="0070321F">
              <w:rPr>
                <w:sz w:val="20"/>
                <w:szCs w:val="20"/>
              </w:rPr>
              <w:t>44°</w:t>
            </w:r>
          </w:p>
        </w:tc>
        <w:tc>
          <w:tcPr>
            <w:tcW w:w="2586" w:type="dxa"/>
          </w:tcPr>
          <w:p w:rsidR="00EC50B1" w:rsidRDefault="00EC50B1" w:rsidP="00EC50B1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HJ =</w:t>
            </w:r>
            <w:r w:rsidR="0070321F">
              <w:rPr>
                <w:sz w:val="20"/>
                <w:szCs w:val="20"/>
              </w:rPr>
              <w:t xml:space="preserve"> 2 cm</w:t>
            </w:r>
            <w:r>
              <w:rPr>
                <w:sz w:val="20"/>
                <w:szCs w:val="20"/>
              </w:rPr>
              <w:t xml:space="preserve"> ;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Pr="00EC50B1">
              <w:rPr>
                <w:sz w:val="20"/>
                <w:szCs w:val="20"/>
              </w:rPr>
              <w:instrText xml:space="preserve">  </w:instrText>
            </w:r>
            <w:r w:rsidRPr="00EC50B1">
              <w:instrText>EQ \o(\s\up7(</w:instrText>
            </w:r>
            <w:r w:rsidRPr="00EC50B1">
              <w:rPr>
                <w:rFonts w:ascii="ambmath1" w:hAnsi="ambmath1"/>
                <w:sz w:val="20"/>
              </w:rPr>
              <w:instrText>0</w:instrText>
            </w:r>
            <w:r w:rsidRPr="00EC50B1">
              <w:instrText>);</w:instrText>
            </w:r>
            <w:r w:rsidRPr="00EC50B1">
              <w:rPr>
                <w:sz w:val="20"/>
                <w:szCs w:val="20"/>
              </w:rPr>
              <w:instrText>G</w:instrText>
            </w:r>
            <w:r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= </w:t>
            </w:r>
            <w:r w:rsidR="0070321F">
              <w:rPr>
                <w:sz w:val="20"/>
                <w:szCs w:val="20"/>
              </w:rPr>
              <w:t>43°</w:t>
            </w:r>
          </w:p>
        </w:tc>
        <w:tc>
          <w:tcPr>
            <w:tcW w:w="2586" w:type="dxa"/>
          </w:tcPr>
          <w:p w:rsidR="00EC50B1" w:rsidRDefault="00EC50B1" w:rsidP="0070321F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 =</w:t>
            </w:r>
            <w:r w:rsidR="0070321F">
              <w:rPr>
                <w:sz w:val="20"/>
                <w:szCs w:val="20"/>
              </w:rPr>
              <w:t xml:space="preserve"> 2,5 cm ;</w:t>
            </w:r>
            <w:r>
              <w:rPr>
                <w:sz w:val="20"/>
                <w:szCs w:val="20"/>
              </w:rPr>
              <w:t xml:space="preserve">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Pr="00EC50B1">
              <w:rPr>
                <w:sz w:val="20"/>
                <w:szCs w:val="20"/>
              </w:rPr>
              <w:instrText xml:space="preserve">  </w:instrText>
            </w:r>
            <w:r w:rsidRPr="00EC50B1">
              <w:instrText>EQ \o(\s\up7(</w:instrText>
            </w:r>
            <w:r w:rsidRPr="00EC50B1">
              <w:rPr>
                <w:rFonts w:ascii="ambmath1" w:hAnsi="ambmath1"/>
                <w:sz w:val="20"/>
              </w:rPr>
              <w:instrText>0</w:instrText>
            </w:r>
            <w:r w:rsidRPr="00EC50B1">
              <w:instrText>);</w:instrText>
            </w:r>
            <w:r w:rsidRPr="00EC50B1">
              <w:rPr>
                <w:sz w:val="20"/>
                <w:szCs w:val="20"/>
              </w:rPr>
              <w:instrText>K</w:instrText>
            </w:r>
            <w:r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= </w:t>
            </w:r>
            <w:r w:rsidR="0070321F">
              <w:rPr>
                <w:sz w:val="20"/>
                <w:szCs w:val="20"/>
              </w:rPr>
              <w:t>47 °</w:t>
            </w:r>
          </w:p>
        </w:tc>
      </w:tr>
      <w:tr w:rsidR="00EC50B1" w:rsidTr="00587122"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  <w:tr w:rsidR="00EC50B1" w:rsidTr="00587122">
        <w:tc>
          <w:tcPr>
            <w:tcW w:w="2586" w:type="dxa"/>
          </w:tcPr>
          <w:p w:rsidR="00EC50B1" w:rsidRDefault="00EC50B1" w:rsidP="00437C34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EC50B1" w:rsidRDefault="00EC50B1" w:rsidP="00587122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</w:tbl>
    <w:p w:rsidR="003F1240" w:rsidRPr="003F1240" w:rsidRDefault="003F1240" w:rsidP="003F1240">
      <w:pPr>
        <w:spacing w:before="60"/>
        <w:rPr>
          <w:iCs/>
          <w:sz w:val="20"/>
          <w:szCs w:val="20"/>
        </w:rPr>
      </w:pPr>
    </w:p>
    <w:p w:rsidR="003C433D" w:rsidRPr="006D5432" w:rsidRDefault="0044342E" w:rsidP="006D5432">
      <w:pPr>
        <w:pStyle w:val="Paragraphedeliste"/>
        <w:numPr>
          <w:ilvl w:val="0"/>
          <w:numId w:val="10"/>
        </w:numPr>
        <w:spacing w:before="120"/>
        <w:ind w:left="142"/>
        <w:rPr>
          <w:b/>
          <w:bCs/>
          <w:u w:val="single"/>
        </w:rPr>
      </w:pPr>
      <w:r w:rsidRPr="008555CD">
        <w:rPr>
          <w:b/>
          <w:bCs/>
          <w:u w:val="single"/>
        </w:rPr>
        <w:t>On retient :</w:t>
      </w:r>
      <w:r w:rsidR="00587122" w:rsidRPr="006D5432">
        <w:rPr>
          <w:noProof/>
          <w:vanish/>
          <w:sz w:val="36"/>
          <w:szCs w:val="36"/>
        </w:rPr>
        <w:t>Pour calculer une longueur dans un triangle rectangle, il suffit de connaître la mesure de la longueur d’un côté et d’un angle (et savoir utiliser la calculatrice</w:t>
      </w:r>
      <w:r w:rsidR="003C433D" w:rsidRPr="006D5432">
        <w:rPr>
          <w:noProof/>
          <w:vanish/>
          <w:sz w:val="36"/>
          <w:szCs w:val="36"/>
        </w:rPr>
        <w:t>) pour calculer la longueur du côté inconnu.</w:t>
      </w:r>
    </w:p>
    <w:p w:rsidR="00B44C48" w:rsidRDefault="006D5432" w:rsidP="003C433D">
      <w:pPr>
        <w:spacing w:before="120"/>
        <w:ind w:right="-2"/>
        <w:jc w:val="both"/>
      </w:pPr>
      <w:r w:rsidRPr="006F6F99">
        <w:rPr>
          <w:noProof/>
          <w:sz w:val="36"/>
          <w:szCs w:val="36"/>
        </w:rPr>
        <w:pict>
          <v:shape id="_x0000_s1982" type="#_x0000_t32" style="position:absolute;left:0;text-align:left;margin-left:-6.55pt;margin-top:5.05pt;width:.75pt;height:100pt;z-index:251727872" o:connectortype="straight" strokecolor="#95b3d7 [1940]" strokeweight="4.5pt"/>
        </w:pict>
      </w:r>
      <w:r w:rsidR="0044342E">
        <w:t>………………………………………………</w:t>
      </w:r>
      <w:r w:rsidR="00437C34">
        <w:t>…………..</w:t>
      </w:r>
      <w:r w:rsidR="0044342E">
        <w:t>………………………………………………</w:t>
      </w:r>
      <w:r w:rsidR="003C433D">
        <w:t>…</w:t>
      </w:r>
      <w:r w:rsidR="0044342E">
        <w:t>…</w:t>
      </w:r>
    </w:p>
    <w:p w:rsidR="00B44C48" w:rsidRDefault="0044342E" w:rsidP="00B44C48">
      <w:pPr>
        <w:spacing w:before="120"/>
      </w:pPr>
      <w:r>
        <w:t>…………………………………………………</w:t>
      </w:r>
      <w:r w:rsidR="00437C34">
        <w:t>…………..</w:t>
      </w:r>
      <w:r w:rsidR="00B44C48">
        <w:t>..………………………………………………..</w:t>
      </w:r>
    </w:p>
    <w:p w:rsidR="00B44C48" w:rsidRDefault="00B44C48" w:rsidP="00B44C48">
      <w:pPr>
        <w:spacing w:before="120"/>
      </w:pPr>
      <w:r>
        <w:t>..………………………………………………</w:t>
      </w:r>
      <w:r w:rsidR="00437C34">
        <w:t>……………</w:t>
      </w:r>
      <w:r>
        <w:t>..………………………………………………..</w:t>
      </w:r>
    </w:p>
    <w:p w:rsidR="006D5432" w:rsidRDefault="002B3FA0" w:rsidP="00B56AF1">
      <w:pPr>
        <w:spacing w:before="120"/>
      </w:pPr>
      <w:r>
        <w:t>..………………………………………………</w:t>
      </w:r>
      <w:r w:rsidR="00437C34">
        <w:t>……………</w:t>
      </w:r>
      <w:r w:rsidR="00B56AF1">
        <w:t>..………………………………………………..</w:t>
      </w:r>
    </w:p>
    <w:p w:rsidR="006D5432" w:rsidRDefault="006D5432">
      <w:r>
        <w:br w:type="page"/>
      </w:r>
    </w:p>
    <w:p w:rsidR="00B56AF1" w:rsidRDefault="00B56AF1" w:rsidP="00B56AF1">
      <w:pPr>
        <w:spacing w:before="120"/>
      </w:pPr>
    </w:p>
    <w:p w:rsidR="00437C34" w:rsidRDefault="003C433D" w:rsidP="00437C34">
      <w:pPr>
        <w:spacing w:before="120"/>
        <w:ind w:right="-2"/>
        <w:jc w:val="both"/>
        <w:rPr>
          <w:i/>
          <w:noProof/>
          <w:u w:val="single"/>
        </w:rPr>
      </w:pPr>
      <w:r>
        <w:rPr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3708400</wp:posOffset>
            </wp:positionH>
            <wp:positionV relativeFrom="paragraph">
              <wp:posOffset>-196215</wp:posOffset>
            </wp:positionV>
            <wp:extent cx="2445385" cy="1383030"/>
            <wp:effectExtent l="19050" t="0" r="0" b="0"/>
            <wp:wrapNone/>
            <wp:docPr id="38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F99" w:rsidRPr="006F6F99">
        <w:rPr>
          <w:noProof/>
        </w:rPr>
        <w:pict>
          <v:shape id="_x0000_s1984" type="#_x0000_t32" style="position:absolute;left:0;text-align:left;margin-left:-3.55pt;margin-top:-.4pt;width:.05pt;height:234.05pt;z-index:251729920;mso-position-horizontal-relative:text;mso-position-vertical-relative:text" o:connectortype="straight" strokecolor="#95b3d7 [1940]" strokeweight="4.5pt"/>
        </w:pict>
      </w:r>
      <w:r w:rsidR="00437C34" w:rsidRPr="00437C34">
        <w:rPr>
          <w:i/>
          <w:noProof/>
          <w:u w:val="single"/>
        </w:rPr>
        <w:t>Exemple :</w:t>
      </w:r>
    </w:p>
    <w:p w:rsidR="00437C34" w:rsidRDefault="00437C34" w:rsidP="00161BA8">
      <w:pPr>
        <w:spacing w:before="120"/>
        <w:ind w:right="5528"/>
        <w:jc w:val="both"/>
        <w:rPr>
          <w:noProof/>
        </w:rPr>
      </w:pPr>
      <w:r>
        <w:rPr>
          <w:noProof/>
        </w:rPr>
        <w:t xml:space="preserve">On considère le triangle LMA rectangle en A tel que </w:t>
      </w:r>
      <w:r w:rsidR="0050130A">
        <w:rPr>
          <w:noProof/>
        </w:rPr>
        <w:t>A</w:t>
      </w:r>
      <w:r>
        <w:rPr>
          <w:noProof/>
        </w:rPr>
        <w:t xml:space="preserve">M = </w:t>
      </w:r>
      <w:r w:rsidR="0050130A">
        <w:rPr>
          <w:noProof/>
        </w:rPr>
        <w:t>25 m</w:t>
      </w:r>
      <w:r>
        <w:rPr>
          <w:noProof/>
        </w:rPr>
        <w:t>m</w:t>
      </w:r>
      <w:r w:rsidR="00EB36A3">
        <w:rPr>
          <w:noProof/>
        </w:rPr>
        <w:t xml:space="preserve"> et </w:t>
      </w:r>
      <w:r w:rsidR="006F6F99" w:rsidRPr="00EB36A3">
        <w:rPr>
          <w:noProof/>
        </w:rPr>
        <w:fldChar w:fldCharType="begin"/>
      </w:r>
      <w:r w:rsidR="00EB36A3" w:rsidRPr="00EB36A3">
        <w:rPr>
          <w:noProof/>
        </w:rPr>
        <w:instrText xml:space="preserve">  </w:instrText>
      </w:r>
      <w:r w:rsidR="00EB36A3" w:rsidRPr="00EB36A3">
        <w:instrText>EQ \o(\s\up9(</w:instrText>
      </w:r>
      <w:r w:rsidR="00EB36A3" w:rsidRPr="00EB36A3">
        <w:rPr>
          <w:rFonts w:ascii="ambmath1" w:hAnsi="ambmath1"/>
        </w:rPr>
        <w:instrText>0</w:instrText>
      </w:r>
      <w:r w:rsidR="00EB36A3" w:rsidRPr="00EB36A3">
        <w:instrText>);</w:instrText>
      </w:r>
      <w:r w:rsidR="00EB36A3" w:rsidRPr="00EB36A3">
        <w:rPr>
          <w:noProof/>
        </w:rPr>
        <w:instrText>L</w:instrText>
      </w:r>
      <w:r w:rsidR="00EB36A3" w:rsidRPr="00EB36A3">
        <w:instrText>)</w:instrText>
      </w:r>
      <w:r w:rsidR="006F6F99" w:rsidRPr="00EB36A3">
        <w:rPr>
          <w:noProof/>
        </w:rPr>
        <w:fldChar w:fldCharType="end"/>
      </w:r>
      <w:r w:rsidR="00EB36A3">
        <w:rPr>
          <w:noProof/>
        </w:rPr>
        <w:t xml:space="preserve"> = 30°.</w:t>
      </w:r>
    </w:p>
    <w:p w:rsidR="003C433D" w:rsidRDefault="003C433D" w:rsidP="00161BA8">
      <w:pPr>
        <w:spacing w:before="120"/>
        <w:ind w:right="5528"/>
        <w:jc w:val="both"/>
        <w:rPr>
          <w:noProof/>
        </w:rPr>
      </w:pPr>
    </w:p>
    <w:p w:rsidR="00EB36A3" w:rsidRDefault="00EB36A3" w:rsidP="00EB36A3">
      <w:pPr>
        <w:ind w:right="5526"/>
        <w:jc w:val="both"/>
        <w:rPr>
          <w:noProof/>
        </w:rPr>
      </w:pPr>
    </w:p>
    <w:p w:rsidR="00EB36A3" w:rsidRDefault="004C6917" w:rsidP="008555CD">
      <w:pPr>
        <w:spacing w:line="300" w:lineRule="exact"/>
        <w:jc w:val="both"/>
        <w:rPr>
          <w:noProof/>
        </w:rPr>
      </w:pPr>
      <w:r>
        <w:rPr>
          <w:noProof/>
        </w:rPr>
        <w:t>[</w:t>
      </w:r>
      <w:r w:rsidR="0050130A">
        <w:rPr>
          <w:noProof/>
        </w:rPr>
        <w:t>A</w:t>
      </w:r>
      <w:r w:rsidR="006863F5">
        <w:rPr>
          <w:noProof/>
        </w:rPr>
        <w:t>M</w:t>
      </w:r>
      <w:r>
        <w:rPr>
          <w:noProof/>
        </w:rPr>
        <w:t>]</w:t>
      </w:r>
      <w:r w:rsidR="006863F5">
        <w:rPr>
          <w:noProof/>
        </w:rPr>
        <w:t xml:space="preserve"> étant ……………</w:t>
      </w:r>
      <w:r w:rsidR="0050130A">
        <w:rPr>
          <w:noProof/>
        </w:rPr>
        <w:t>………..</w:t>
      </w:r>
      <w:r w:rsidR="006863F5">
        <w:rPr>
          <w:noProof/>
        </w:rPr>
        <w:t>……</w:t>
      </w:r>
      <w:r w:rsidR="008555CD">
        <w:rPr>
          <w:noProof/>
        </w:rPr>
        <w:t>…..</w:t>
      </w:r>
      <w:r w:rsidR="006863F5">
        <w:rPr>
          <w:noProof/>
        </w:rPr>
        <w:t>………</w:t>
      </w:r>
      <w:r>
        <w:rPr>
          <w:noProof/>
        </w:rPr>
        <w:t xml:space="preserve"> , o</w:t>
      </w:r>
      <w:r w:rsidR="00EB36A3">
        <w:rPr>
          <w:noProof/>
        </w:rPr>
        <w:t>n peut calculer l</w:t>
      </w:r>
      <w:r>
        <w:rPr>
          <w:noProof/>
        </w:rPr>
        <w:t>es deux autres</w:t>
      </w:r>
      <w:r w:rsidR="00EB36A3">
        <w:rPr>
          <w:noProof/>
        </w:rPr>
        <w:t xml:space="preserve"> longueur</w:t>
      </w:r>
      <w:r>
        <w:rPr>
          <w:noProof/>
        </w:rPr>
        <w:t>s en utilisant soit le ………………… pour calculer L</w:t>
      </w:r>
      <w:r w:rsidR="0050130A">
        <w:rPr>
          <w:noProof/>
        </w:rPr>
        <w:t>M</w:t>
      </w:r>
      <w:r>
        <w:rPr>
          <w:noProof/>
        </w:rPr>
        <w:t>,</w:t>
      </w:r>
      <w:r w:rsidR="00EB36A3">
        <w:rPr>
          <w:noProof/>
        </w:rPr>
        <w:t xml:space="preserve"> </w:t>
      </w:r>
      <w:r w:rsidR="003C433D">
        <w:rPr>
          <w:noProof/>
        </w:rPr>
        <w:t>soit la</w:t>
      </w:r>
      <w:r>
        <w:rPr>
          <w:noProof/>
        </w:rPr>
        <w:t xml:space="preserve"> …………………. pour calculer L</w:t>
      </w:r>
      <w:r w:rsidR="0050130A">
        <w:rPr>
          <w:noProof/>
        </w:rPr>
        <w:t>A</w:t>
      </w:r>
      <w:r>
        <w:rPr>
          <w:noProof/>
        </w:rPr>
        <w:t>.</w:t>
      </w:r>
    </w:p>
    <w:p w:rsidR="004C6917" w:rsidRDefault="004C6917" w:rsidP="00E85483">
      <w:pPr>
        <w:pStyle w:val="Paragraphedeliste"/>
        <w:numPr>
          <w:ilvl w:val="0"/>
          <w:numId w:val="20"/>
        </w:numPr>
        <w:spacing w:before="120"/>
        <w:ind w:left="714" w:hanging="357"/>
        <w:contextualSpacing w:val="0"/>
        <w:jc w:val="both"/>
        <w:rPr>
          <w:noProof/>
        </w:rPr>
      </w:pPr>
      <w:r>
        <w:rPr>
          <w:noProof/>
        </w:rPr>
        <w:t>Calcul de L</w:t>
      </w:r>
      <w:r w:rsidR="0050130A">
        <w:rPr>
          <w:noProof/>
        </w:rPr>
        <w:t>M</w:t>
      </w:r>
      <w:r>
        <w:rPr>
          <w:noProof/>
        </w:rPr>
        <w:t> : ………………</w:t>
      </w:r>
      <w:r w:rsidR="0050130A">
        <w:rPr>
          <w:noProof/>
        </w:rPr>
        <w:t>...</w:t>
      </w:r>
      <w:r>
        <w:rPr>
          <w:noProof/>
        </w:rPr>
        <w:t>…………………………………………………………………….</w:t>
      </w:r>
    </w:p>
    <w:p w:rsidR="004C6917" w:rsidRDefault="004C6917" w:rsidP="004C6917">
      <w:pPr>
        <w:pStyle w:val="Paragraphedeliste"/>
        <w:spacing w:before="120"/>
        <w:ind w:left="2127"/>
        <w:contextualSpacing w:val="0"/>
        <w:jc w:val="both"/>
        <w:rPr>
          <w:noProof/>
        </w:rPr>
      </w:pPr>
      <w:r>
        <w:rPr>
          <w:noProof/>
        </w:rPr>
        <w:t xml:space="preserve"> ……………………………………………………………………………………….</w:t>
      </w:r>
    </w:p>
    <w:p w:rsidR="004C6917" w:rsidRDefault="004C6917" w:rsidP="004C6917">
      <w:pPr>
        <w:pStyle w:val="Paragraphedeliste"/>
        <w:spacing w:before="120"/>
        <w:ind w:left="2127"/>
        <w:contextualSpacing w:val="0"/>
        <w:jc w:val="both"/>
        <w:rPr>
          <w:noProof/>
        </w:rPr>
      </w:pPr>
      <w:r>
        <w:rPr>
          <w:noProof/>
        </w:rPr>
        <w:t xml:space="preserve"> ...……………………………………………………………………………………..</w:t>
      </w:r>
    </w:p>
    <w:p w:rsidR="0050130A" w:rsidRDefault="0050130A" w:rsidP="00E85483">
      <w:pPr>
        <w:pStyle w:val="Paragraphedeliste"/>
        <w:numPr>
          <w:ilvl w:val="0"/>
          <w:numId w:val="20"/>
        </w:numPr>
        <w:spacing w:before="120"/>
        <w:ind w:left="714" w:hanging="357"/>
        <w:contextualSpacing w:val="0"/>
        <w:jc w:val="both"/>
        <w:rPr>
          <w:noProof/>
        </w:rPr>
      </w:pPr>
      <w:r>
        <w:rPr>
          <w:noProof/>
        </w:rPr>
        <w:t>Calcul de LA si LM = 50 mm : ...…………...……………………………………………………….</w:t>
      </w:r>
    </w:p>
    <w:p w:rsidR="0050130A" w:rsidRDefault="0050130A" w:rsidP="0050130A">
      <w:pPr>
        <w:pStyle w:val="Paragraphedeliste"/>
        <w:spacing w:before="120"/>
        <w:ind w:left="3545"/>
        <w:contextualSpacing w:val="0"/>
        <w:jc w:val="both"/>
        <w:rPr>
          <w:noProof/>
        </w:rPr>
      </w:pPr>
      <w:r>
        <w:rPr>
          <w:noProof/>
        </w:rPr>
        <w:t xml:space="preserve">   ..…………………………………………………………………….</w:t>
      </w:r>
    </w:p>
    <w:p w:rsidR="004C6917" w:rsidRPr="00437C34" w:rsidRDefault="0050130A" w:rsidP="0050130A">
      <w:pPr>
        <w:pStyle w:val="Paragraphedeliste"/>
        <w:spacing w:before="120"/>
        <w:ind w:left="2841" w:firstLine="704"/>
        <w:contextualSpacing w:val="0"/>
        <w:jc w:val="both"/>
        <w:rPr>
          <w:noProof/>
        </w:rPr>
      </w:pPr>
      <w:r>
        <w:rPr>
          <w:noProof/>
        </w:rPr>
        <w:t xml:space="preserve">   ….…………………………………………………………………..</w:t>
      </w:r>
    </w:p>
    <w:p w:rsidR="0044342E" w:rsidRDefault="0044342E" w:rsidP="0044342E">
      <w:pPr>
        <w:rPr>
          <w:color w:val="000000"/>
          <w:sz w:val="20"/>
          <w:szCs w:val="20"/>
        </w:rPr>
      </w:pPr>
    </w:p>
    <w:p w:rsidR="0044342E" w:rsidRDefault="0044342E" w:rsidP="00E85483">
      <w:pPr>
        <w:numPr>
          <w:ilvl w:val="0"/>
          <w:numId w:val="10"/>
        </w:numPr>
        <w:ind w:left="284"/>
        <w:rPr>
          <w:b/>
          <w:bCs/>
          <w:u w:val="single"/>
        </w:rPr>
      </w:pPr>
      <w:r>
        <w:rPr>
          <w:b/>
          <w:bCs/>
          <w:u w:val="single"/>
        </w:rPr>
        <w:t>Exercice :</w:t>
      </w:r>
    </w:p>
    <w:p w:rsidR="008555CD" w:rsidRPr="008555CD" w:rsidRDefault="008555CD" w:rsidP="00E85483">
      <w:pPr>
        <w:numPr>
          <w:ilvl w:val="0"/>
          <w:numId w:val="1"/>
        </w:num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Calculer les longueurs manquantes dans les </w:t>
      </w:r>
      <w:r w:rsidR="009F6643">
        <w:rPr>
          <w:sz w:val="20"/>
          <w:szCs w:val="20"/>
        </w:rPr>
        <w:t>triangles</w:t>
      </w:r>
      <w:r>
        <w:rPr>
          <w:sz w:val="20"/>
          <w:szCs w:val="20"/>
        </w:rPr>
        <w:t xml:space="preserve"> suivants :</w:t>
      </w:r>
      <w:r>
        <w:rPr>
          <w:noProof/>
          <w:sz w:val="20"/>
          <w:szCs w:val="2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207010</wp:posOffset>
            </wp:positionV>
            <wp:extent cx="1356360" cy="1812290"/>
            <wp:effectExtent l="19050" t="0" r="0" b="0"/>
            <wp:wrapNone/>
            <wp:docPr id="2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44758" t="9204" r="34283" b="3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5CD" w:rsidRDefault="008555CD" w:rsidP="008555CD">
      <w:p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2953385</wp:posOffset>
            </wp:positionH>
            <wp:positionV relativeFrom="paragraph">
              <wp:posOffset>186690</wp:posOffset>
            </wp:positionV>
            <wp:extent cx="1629410" cy="1613535"/>
            <wp:effectExtent l="19050" t="0" r="8890" b="0"/>
            <wp:wrapNone/>
            <wp:docPr id="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9302" t="27386" r="35390" b="22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1720850</wp:posOffset>
            </wp:positionH>
            <wp:positionV relativeFrom="paragraph">
              <wp:posOffset>48260</wp:posOffset>
            </wp:positionV>
            <wp:extent cx="918845" cy="1812290"/>
            <wp:effectExtent l="19050" t="0" r="0" b="0"/>
            <wp:wrapNone/>
            <wp:docPr id="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59830" t="18657" r="24710" b="19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5CD" w:rsidRDefault="008555CD" w:rsidP="008555CD">
      <w:pPr>
        <w:spacing w:before="12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4584700</wp:posOffset>
            </wp:positionH>
            <wp:positionV relativeFrom="paragraph">
              <wp:posOffset>119380</wp:posOffset>
            </wp:positionV>
            <wp:extent cx="1768475" cy="1247775"/>
            <wp:effectExtent l="19050" t="0" r="3175" b="0"/>
            <wp:wrapNone/>
            <wp:docPr id="15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40450" t="45522" r="32198" b="15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5CD" w:rsidRDefault="008555CD" w:rsidP="008555CD">
      <w:pPr>
        <w:spacing w:before="120"/>
        <w:rPr>
          <w:sz w:val="20"/>
          <w:szCs w:val="20"/>
        </w:rPr>
      </w:pPr>
    </w:p>
    <w:p w:rsidR="008555CD" w:rsidRDefault="008555CD" w:rsidP="008555CD">
      <w:pPr>
        <w:spacing w:before="120"/>
        <w:rPr>
          <w:sz w:val="20"/>
          <w:szCs w:val="20"/>
        </w:rPr>
      </w:pPr>
    </w:p>
    <w:p w:rsidR="008555CD" w:rsidRDefault="008555CD" w:rsidP="008555CD">
      <w:pPr>
        <w:spacing w:before="120"/>
        <w:rPr>
          <w:sz w:val="20"/>
          <w:szCs w:val="20"/>
        </w:rPr>
      </w:pPr>
    </w:p>
    <w:p w:rsidR="008555CD" w:rsidRDefault="008555CD" w:rsidP="008555CD">
      <w:pPr>
        <w:spacing w:before="120"/>
        <w:rPr>
          <w:sz w:val="20"/>
          <w:szCs w:val="20"/>
        </w:rPr>
      </w:pPr>
    </w:p>
    <w:p w:rsidR="008555CD" w:rsidRDefault="008555CD" w:rsidP="008555CD">
      <w:pPr>
        <w:spacing w:before="120"/>
        <w:rPr>
          <w:sz w:val="20"/>
          <w:szCs w:val="20"/>
        </w:rPr>
      </w:pPr>
    </w:p>
    <w:p w:rsidR="008555CD" w:rsidRDefault="008555CD" w:rsidP="008555CD">
      <w:pPr>
        <w:spacing w:before="120"/>
        <w:rPr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  <w:gridCol w:w="2586"/>
        <w:gridCol w:w="2586"/>
      </w:tblGrid>
      <w:tr w:rsidR="008555CD" w:rsidTr="008F7BAB"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=</w:t>
            </w:r>
            <w:r w:rsidR="0070321F">
              <w:rPr>
                <w:sz w:val="20"/>
                <w:szCs w:val="20"/>
              </w:rPr>
              <w:t xml:space="preserve"> 5 cm</w:t>
            </w:r>
            <w:r>
              <w:rPr>
                <w:sz w:val="20"/>
                <w:szCs w:val="20"/>
              </w:rPr>
              <w:t xml:space="preserve"> ;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Pr="00EC50B1">
              <w:rPr>
                <w:sz w:val="20"/>
                <w:szCs w:val="20"/>
              </w:rPr>
              <w:instrText xml:space="preserve">  </w:instrText>
            </w:r>
            <w:r w:rsidRPr="00EC50B1">
              <w:instrText>EQ \o(\s\up7(</w:instrText>
            </w:r>
            <w:r w:rsidRPr="00EC50B1">
              <w:rPr>
                <w:rFonts w:ascii="ambmath1" w:hAnsi="ambmath1"/>
                <w:sz w:val="20"/>
              </w:rPr>
              <w:instrText>0</w:instrText>
            </w:r>
            <w:r w:rsidRPr="00EC50B1">
              <w:instrText>);</w:instrText>
            </w:r>
            <w:r w:rsidRPr="00EC50B1">
              <w:rPr>
                <w:sz w:val="20"/>
                <w:szCs w:val="20"/>
              </w:rPr>
              <w:instrText>A</w:instrText>
            </w:r>
            <w:r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= </w:t>
            </w:r>
            <w:r w:rsidR="0070321F">
              <w:rPr>
                <w:sz w:val="20"/>
                <w:szCs w:val="20"/>
              </w:rPr>
              <w:t>30°</w:t>
            </w:r>
          </w:p>
        </w:tc>
        <w:tc>
          <w:tcPr>
            <w:tcW w:w="2586" w:type="dxa"/>
          </w:tcPr>
          <w:p w:rsidR="008555CD" w:rsidRDefault="001B1407" w:rsidP="002129EA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GV</w:t>
            </w:r>
            <w:r w:rsidR="008555CD">
              <w:rPr>
                <w:sz w:val="20"/>
                <w:szCs w:val="20"/>
              </w:rPr>
              <w:t xml:space="preserve"> =</w:t>
            </w:r>
            <w:r w:rsidR="0070321F">
              <w:rPr>
                <w:sz w:val="20"/>
                <w:szCs w:val="20"/>
              </w:rPr>
              <w:t xml:space="preserve"> 4 cm</w:t>
            </w:r>
            <w:r w:rsidR="008555CD">
              <w:rPr>
                <w:sz w:val="20"/>
                <w:szCs w:val="20"/>
              </w:rPr>
              <w:t xml:space="preserve"> ;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="008555CD" w:rsidRPr="00EC50B1">
              <w:rPr>
                <w:sz w:val="20"/>
                <w:szCs w:val="20"/>
              </w:rPr>
              <w:instrText xml:space="preserve">  </w:instrText>
            </w:r>
            <w:r w:rsidR="008555CD" w:rsidRPr="00EC50B1">
              <w:instrText>EQ \o(\s\up7(</w:instrText>
            </w:r>
            <w:r w:rsidR="008555CD" w:rsidRPr="00EC50B1">
              <w:rPr>
                <w:rFonts w:ascii="ambmath1" w:hAnsi="ambmath1"/>
                <w:sz w:val="20"/>
              </w:rPr>
              <w:instrText>0</w:instrText>
            </w:r>
            <w:r w:rsidR="008555CD" w:rsidRPr="00EC50B1">
              <w:instrText>);</w:instrText>
            </w:r>
            <w:r>
              <w:rPr>
                <w:sz w:val="20"/>
                <w:szCs w:val="20"/>
              </w:rPr>
              <w:instrText>T</w:instrText>
            </w:r>
            <w:r w:rsidR="008555CD"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 w:rsidR="008555CD">
              <w:rPr>
                <w:sz w:val="20"/>
                <w:szCs w:val="20"/>
              </w:rPr>
              <w:t xml:space="preserve"> = </w:t>
            </w:r>
            <w:r w:rsidR="002129EA">
              <w:rPr>
                <w:sz w:val="20"/>
                <w:szCs w:val="20"/>
              </w:rPr>
              <w:t>62</w:t>
            </w:r>
            <w:r w:rsidR="0070321F">
              <w:rPr>
                <w:sz w:val="20"/>
                <w:szCs w:val="20"/>
              </w:rPr>
              <w:t>°</w:t>
            </w:r>
          </w:p>
        </w:tc>
        <w:tc>
          <w:tcPr>
            <w:tcW w:w="2586" w:type="dxa"/>
          </w:tcPr>
          <w:p w:rsidR="008555CD" w:rsidRDefault="001B1407" w:rsidP="001B1407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LM</w:t>
            </w:r>
            <w:r w:rsidR="008555CD">
              <w:rPr>
                <w:sz w:val="20"/>
                <w:szCs w:val="20"/>
              </w:rPr>
              <w:t xml:space="preserve"> =</w:t>
            </w:r>
            <w:r w:rsidR="00CD17A4">
              <w:rPr>
                <w:sz w:val="20"/>
                <w:szCs w:val="20"/>
              </w:rPr>
              <w:t xml:space="preserve"> 35 mm</w:t>
            </w:r>
            <w:r w:rsidR="008555CD">
              <w:rPr>
                <w:sz w:val="20"/>
                <w:szCs w:val="20"/>
              </w:rPr>
              <w:t xml:space="preserve"> ; </w:t>
            </w:r>
            <w:r w:rsidR="006F6F99" w:rsidRPr="00EC50B1">
              <w:rPr>
                <w:sz w:val="20"/>
                <w:szCs w:val="20"/>
              </w:rPr>
              <w:fldChar w:fldCharType="begin"/>
            </w:r>
            <w:r w:rsidR="008555CD" w:rsidRPr="00EC50B1">
              <w:rPr>
                <w:sz w:val="20"/>
                <w:szCs w:val="20"/>
              </w:rPr>
              <w:instrText xml:space="preserve">  </w:instrText>
            </w:r>
            <w:r w:rsidR="008555CD" w:rsidRPr="00EC50B1">
              <w:instrText>EQ \o(\s\up7(</w:instrText>
            </w:r>
            <w:r w:rsidR="008555CD" w:rsidRPr="00EC50B1">
              <w:rPr>
                <w:rFonts w:ascii="ambmath1" w:hAnsi="ambmath1"/>
                <w:sz w:val="20"/>
              </w:rPr>
              <w:instrText>0</w:instrText>
            </w:r>
            <w:r w:rsidR="008555CD" w:rsidRPr="00EC50B1">
              <w:instrText>);</w:instrText>
            </w:r>
            <w:r>
              <w:rPr>
                <w:sz w:val="20"/>
                <w:szCs w:val="20"/>
              </w:rPr>
              <w:instrText>M</w:instrText>
            </w:r>
            <w:r w:rsidR="008555CD" w:rsidRPr="00EC50B1">
              <w:instrText>)</w:instrText>
            </w:r>
            <w:r w:rsidR="006F6F99" w:rsidRPr="00EC50B1">
              <w:rPr>
                <w:sz w:val="20"/>
                <w:szCs w:val="20"/>
              </w:rPr>
              <w:fldChar w:fldCharType="end"/>
            </w:r>
            <w:r w:rsidR="008555CD">
              <w:rPr>
                <w:sz w:val="20"/>
                <w:szCs w:val="20"/>
              </w:rPr>
              <w:t xml:space="preserve"> = </w:t>
            </w:r>
            <w:r w:rsidR="0070321F">
              <w:rPr>
                <w:sz w:val="20"/>
                <w:szCs w:val="20"/>
              </w:rPr>
              <w:t>47°</w:t>
            </w:r>
          </w:p>
        </w:tc>
        <w:tc>
          <w:tcPr>
            <w:tcW w:w="2586" w:type="dxa"/>
          </w:tcPr>
          <w:p w:rsidR="008555CD" w:rsidRDefault="001B1407" w:rsidP="00CD17A4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XE</w:t>
            </w:r>
            <w:r w:rsidR="008555CD">
              <w:rPr>
                <w:sz w:val="20"/>
                <w:szCs w:val="20"/>
              </w:rPr>
              <w:t xml:space="preserve"> =</w:t>
            </w:r>
            <w:r w:rsidR="00CD17A4">
              <w:rPr>
                <w:sz w:val="20"/>
                <w:szCs w:val="20"/>
              </w:rPr>
              <w:t xml:space="preserve"> 45 mm</w:t>
            </w:r>
            <w:r w:rsidR="008555CD">
              <w:rPr>
                <w:sz w:val="20"/>
                <w:szCs w:val="20"/>
              </w:rPr>
              <w:t xml:space="preserve"> ; </w:t>
            </w:r>
            <w:r w:rsidR="006F6F99" w:rsidRPr="001B1407">
              <w:rPr>
                <w:sz w:val="20"/>
                <w:szCs w:val="20"/>
              </w:rPr>
              <w:fldChar w:fldCharType="begin"/>
            </w:r>
            <w:r w:rsidR="008555CD" w:rsidRPr="001B1407">
              <w:rPr>
                <w:sz w:val="20"/>
                <w:szCs w:val="20"/>
              </w:rPr>
              <w:instrText xml:space="preserve">  EQ \o(\s\up7(</w:instrText>
            </w:r>
            <w:r w:rsidR="008555CD" w:rsidRPr="001B1407">
              <w:rPr>
                <w:rFonts w:ascii="ambmath1" w:hAnsi="ambmath1"/>
                <w:sz w:val="20"/>
                <w:szCs w:val="20"/>
              </w:rPr>
              <w:instrText>0</w:instrText>
            </w:r>
            <w:r w:rsidR="008555CD" w:rsidRPr="001B1407">
              <w:rPr>
                <w:sz w:val="20"/>
                <w:szCs w:val="20"/>
              </w:rPr>
              <w:instrText>);</w:instrText>
            </w:r>
            <w:r w:rsidRPr="001B1407">
              <w:rPr>
                <w:sz w:val="20"/>
                <w:szCs w:val="20"/>
              </w:rPr>
              <w:instrText>X</w:instrText>
            </w:r>
            <w:r w:rsidR="008555CD" w:rsidRPr="001B1407">
              <w:rPr>
                <w:sz w:val="20"/>
                <w:szCs w:val="20"/>
              </w:rPr>
              <w:instrText>)</w:instrText>
            </w:r>
            <w:r w:rsidR="006F6F99" w:rsidRPr="001B1407">
              <w:rPr>
                <w:sz w:val="20"/>
                <w:szCs w:val="20"/>
              </w:rPr>
              <w:fldChar w:fldCharType="end"/>
            </w:r>
            <w:r w:rsidR="008555CD">
              <w:rPr>
                <w:sz w:val="20"/>
                <w:szCs w:val="20"/>
              </w:rPr>
              <w:t xml:space="preserve"> = </w:t>
            </w:r>
            <w:r w:rsidR="00CD17A4">
              <w:rPr>
                <w:sz w:val="20"/>
                <w:szCs w:val="20"/>
              </w:rPr>
              <w:t>39°</w:t>
            </w:r>
          </w:p>
        </w:tc>
      </w:tr>
      <w:tr w:rsidR="008555CD" w:rsidTr="008F7BAB"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  <w:tr w:rsidR="008555CD" w:rsidTr="008F7BAB"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  <w:tr w:rsidR="008555CD" w:rsidTr="008F7BAB"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  <w:tr w:rsidR="008555CD" w:rsidTr="008F7BAB"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  <w:tc>
          <w:tcPr>
            <w:tcW w:w="2586" w:type="dxa"/>
          </w:tcPr>
          <w:p w:rsidR="008555CD" w:rsidRDefault="008555CD" w:rsidP="008F7BAB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</w:t>
            </w:r>
          </w:p>
        </w:tc>
      </w:tr>
    </w:tbl>
    <w:p w:rsidR="00E0458A" w:rsidRDefault="00E0458A" w:rsidP="00E0458A">
      <w:pPr>
        <w:ind w:left="644"/>
        <w:rPr>
          <w:b/>
          <w:bCs/>
          <w:iCs/>
          <w:noProof/>
          <w:sz w:val="20"/>
          <w:szCs w:val="20"/>
        </w:rPr>
      </w:pPr>
    </w:p>
    <w:p w:rsidR="00E0458A" w:rsidRDefault="00E0458A" w:rsidP="00E0458A">
      <w:pPr>
        <w:tabs>
          <w:tab w:val="left" w:pos="1134"/>
        </w:tabs>
        <w:ind w:left="1077"/>
        <w:rPr>
          <w:b/>
          <w:bCs/>
          <w:u w:val="single"/>
        </w:rPr>
      </w:pPr>
    </w:p>
    <w:p w:rsidR="006D5432" w:rsidRDefault="006D5432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="00E0458A" w:rsidRDefault="00E0458A" w:rsidP="00E85483">
      <w:pPr>
        <w:numPr>
          <w:ilvl w:val="0"/>
          <w:numId w:val="4"/>
        </w:numPr>
        <w:tabs>
          <w:tab w:val="left" w:pos="1134"/>
        </w:tabs>
        <w:ind w:left="1077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Calculer un angle à l’aide la trigonométrie :</w:t>
      </w:r>
    </w:p>
    <w:p w:rsidR="00FC777F" w:rsidRPr="00E11D80" w:rsidRDefault="00FC777F" w:rsidP="00E85483">
      <w:pPr>
        <w:numPr>
          <w:ilvl w:val="0"/>
          <w:numId w:val="11"/>
        </w:numPr>
        <w:spacing w:before="120"/>
        <w:ind w:left="142" w:hanging="357"/>
        <w:rPr>
          <w:b/>
          <w:bCs/>
          <w:u w:val="single"/>
        </w:rPr>
      </w:pPr>
      <w:r>
        <w:rPr>
          <w:b/>
          <w:bCs/>
          <w:u w:val="single"/>
        </w:rPr>
        <w:t>Activité</w:t>
      </w:r>
      <w:r w:rsidRPr="00E11D80">
        <w:rPr>
          <w:b/>
          <w:bCs/>
          <w:u w:val="single"/>
        </w:rPr>
        <w:t> :</w:t>
      </w:r>
    </w:p>
    <w:p w:rsidR="00FC777F" w:rsidRDefault="006F32E6" w:rsidP="00FC777F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>La calculatrice permet de calculer l’angle correspondant au rapport de deux longueurs d’un triangle rectangle :</w:t>
      </w:r>
    </w:p>
    <w:p w:rsidR="006F32E6" w:rsidRDefault="006F32E6" w:rsidP="00FC777F">
      <w:pPr>
        <w:spacing w:before="120"/>
        <w:ind w:right="-425"/>
        <w:rPr>
          <w:rFonts w:ascii="Arial" w:hAnsi="Arial" w:cs="Arial"/>
          <w:i/>
          <w:sz w:val="20"/>
          <w:szCs w:val="20"/>
        </w:rPr>
      </w:pPr>
      <w:r>
        <w:rPr>
          <w:sz w:val="20"/>
          <w:szCs w:val="20"/>
        </w:rPr>
        <w:t xml:space="preserve">Sur Texas Instrument, on peut voir au-dessus des touches </w:t>
      </w:r>
      <w:r>
        <w:rPr>
          <w:noProof/>
          <w:sz w:val="20"/>
          <w:szCs w:val="20"/>
        </w:rPr>
        <w:drawing>
          <wp:inline distT="0" distB="0" distL="0" distR="0">
            <wp:extent cx="1381125" cy="361950"/>
            <wp:effectExtent l="19050" t="0" r="9525" b="0"/>
            <wp:docPr id="1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les symboles</w:t>
      </w:r>
      <w:r w:rsidRPr="006F32E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6F32E6">
        <w:rPr>
          <w:rFonts w:ascii="Arial" w:hAnsi="Arial" w:cs="Arial"/>
          <w:i/>
          <w:sz w:val="20"/>
          <w:szCs w:val="20"/>
        </w:rPr>
        <w:t>Arcsin</w:t>
      </w:r>
      <w:proofErr w:type="spellEnd"/>
      <w:r w:rsidRPr="006F32E6">
        <w:rPr>
          <w:rFonts w:ascii="Arial" w:hAnsi="Arial" w:cs="Arial"/>
          <w:i/>
          <w:sz w:val="20"/>
          <w:szCs w:val="20"/>
        </w:rPr>
        <w:t xml:space="preserve"> ; </w:t>
      </w:r>
      <w:proofErr w:type="spellStart"/>
      <w:r w:rsidRPr="006F32E6">
        <w:rPr>
          <w:rFonts w:ascii="Arial" w:hAnsi="Arial" w:cs="Arial"/>
          <w:i/>
          <w:sz w:val="20"/>
          <w:szCs w:val="20"/>
        </w:rPr>
        <w:t>Arccos</w:t>
      </w:r>
      <w:proofErr w:type="spellEnd"/>
      <w:r w:rsidRPr="006F32E6">
        <w:rPr>
          <w:rFonts w:ascii="Arial" w:hAnsi="Arial" w:cs="Arial"/>
          <w:i/>
          <w:sz w:val="20"/>
          <w:szCs w:val="20"/>
        </w:rPr>
        <w:t xml:space="preserve"> </w:t>
      </w:r>
      <w:r w:rsidRPr="00F6689D">
        <w:rPr>
          <w:sz w:val="20"/>
          <w:szCs w:val="20"/>
        </w:rPr>
        <w:t>et</w:t>
      </w:r>
      <w:r w:rsidRPr="006F32E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6F32E6">
        <w:rPr>
          <w:rFonts w:ascii="Arial" w:hAnsi="Arial" w:cs="Arial"/>
          <w:i/>
          <w:sz w:val="20"/>
          <w:szCs w:val="20"/>
        </w:rPr>
        <w:t>Arctan</w:t>
      </w:r>
      <w:proofErr w:type="spellEnd"/>
      <w:r w:rsidR="00F6689D">
        <w:rPr>
          <w:rFonts w:ascii="Arial" w:hAnsi="Arial" w:cs="Arial"/>
          <w:i/>
          <w:sz w:val="20"/>
          <w:szCs w:val="20"/>
        </w:rPr>
        <w:t>.</w:t>
      </w:r>
    </w:p>
    <w:p w:rsidR="00F6689D" w:rsidRDefault="00F6689D" w:rsidP="00FC777F">
      <w:pPr>
        <w:spacing w:before="120"/>
        <w:ind w:right="-425"/>
        <w:rPr>
          <w:sz w:val="20"/>
          <w:szCs w:val="20"/>
        </w:rPr>
      </w:pPr>
      <w:r w:rsidRPr="00F6689D">
        <w:rPr>
          <w:sz w:val="20"/>
          <w:szCs w:val="20"/>
        </w:rPr>
        <w:t>Sur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Casio</w:t>
      </w:r>
      <w:proofErr w:type="spellEnd"/>
      <w:r>
        <w:rPr>
          <w:sz w:val="20"/>
          <w:szCs w:val="20"/>
        </w:rPr>
        <w:t>, on peut voir les symboles sin</w:t>
      </w:r>
      <w:r w:rsidRPr="00F6689D">
        <w:rPr>
          <w:sz w:val="20"/>
          <w:szCs w:val="20"/>
          <w:vertAlign w:val="superscript"/>
        </w:rPr>
        <w:t>-1</w:t>
      </w:r>
      <w:r>
        <w:rPr>
          <w:sz w:val="20"/>
          <w:szCs w:val="20"/>
        </w:rPr>
        <w:t> ; cos</w:t>
      </w:r>
      <w:r w:rsidRPr="00F6689D">
        <w:rPr>
          <w:sz w:val="20"/>
          <w:szCs w:val="20"/>
          <w:vertAlign w:val="superscript"/>
        </w:rPr>
        <w:t>-1</w:t>
      </w:r>
      <w:r>
        <w:rPr>
          <w:sz w:val="20"/>
          <w:szCs w:val="20"/>
        </w:rPr>
        <w:t xml:space="preserve"> et tan</w:t>
      </w:r>
      <w:r w:rsidRPr="00F6689D">
        <w:rPr>
          <w:sz w:val="20"/>
          <w:szCs w:val="20"/>
          <w:vertAlign w:val="superscript"/>
        </w:rPr>
        <w:t>-1</w:t>
      </w:r>
      <w:r>
        <w:rPr>
          <w:sz w:val="20"/>
          <w:szCs w:val="20"/>
        </w:rPr>
        <w:t> :</w:t>
      </w:r>
      <w:r>
        <w:rPr>
          <w:noProof/>
          <w:sz w:val="20"/>
          <w:szCs w:val="20"/>
        </w:rPr>
        <w:drawing>
          <wp:inline distT="0" distB="0" distL="0" distR="0">
            <wp:extent cx="1238250" cy="361950"/>
            <wp:effectExtent l="19050" t="0" r="0" b="0"/>
            <wp:docPr id="17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9D" w:rsidRPr="00F6689D" w:rsidRDefault="00F6689D" w:rsidP="00FC777F">
      <w:pPr>
        <w:spacing w:before="120"/>
        <w:ind w:right="-425"/>
        <w:rPr>
          <w:sz w:val="20"/>
          <w:szCs w:val="20"/>
        </w:rPr>
      </w:pPr>
      <w:r>
        <w:rPr>
          <w:sz w:val="20"/>
          <w:szCs w:val="20"/>
        </w:rPr>
        <w:t xml:space="preserve">Pour accéder à ces fonctions, il faut d’abord appuyer sur </w:t>
      </w:r>
      <w:r>
        <w:rPr>
          <w:noProof/>
          <w:sz w:val="20"/>
          <w:szCs w:val="20"/>
        </w:rPr>
        <w:drawing>
          <wp:inline distT="0" distB="0" distL="0" distR="0">
            <wp:extent cx="466725" cy="295275"/>
            <wp:effectExtent l="19050" t="0" r="9525" b="0"/>
            <wp:docPr id="26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pour la TI et sur </w:t>
      </w:r>
      <w:r>
        <w:rPr>
          <w:noProof/>
          <w:sz w:val="20"/>
          <w:szCs w:val="20"/>
        </w:rPr>
        <w:drawing>
          <wp:inline distT="0" distB="0" distL="0" distR="0">
            <wp:extent cx="428625" cy="295275"/>
            <wp:effectExtent l="19050" t="0" r="9525" b="0"/>
            <wp:docPr id="19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pour la </w:t>
      </w:r>
      <w:proofErr w:type="spellStart"/>
      <w:r>
        <w:rPr>
          <w:sz w:val="20"/>
          <w:szCs w:val="20"/>
        </w:rPr>
        <w:t>Casio</w:t>
      </w:r>
      <w:proofErr w:type="spellEnd"/>
      <w:r>
        <w:rPr>
          <w:sz w:val="20"/>
          <w:szCs w:val="20"/>
        </w:rPr>
        <w:t>.</w:t>
      </w:r>
    </w:p>
    <w:p w:rsidR="00FC777F" w:rsidRPr="00A52FB8" w:rsidRDefault="00F6689D" w:rsidP="00FC777F">
      <w:pPr>
        <w:ind w:left="360" w:right="-426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F6689D" w:rsidRDefault="00F6689D" w:rsidP="00E85483">
      <w:pPr>
        <w:numPr>
          <w:ilvl w:val="0"/>
          <w:numId w:val="1"/>
        </w:numPr>
        <w:spacing w:after="120"/>
        <w:ind w:left="714" w:right="-425" w:hanging="357"/>
        <w:rPr>
          <w:i/>
          <w:iCs/>
          <w:sz w:val="20"/>
          <w:szCs w:val="20"/>
        </w:rPr>
      </w:pPr>
      <w:r>
        <w:rPr>
          <w:sz w:val="20"/>
          <w:szCs w:val="20"/>
        </w:rPr>
        <w:t>Compléter le tableau ci-dessous en utilisant ces fonctions :</w:t>
      </w:r>
    </w:p>
    <w:tbl>
      <w:tblPr>
        <w:tblStyle w:val="Grilledutablea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56284D" w:rsidTr="0056284D">
        <w:trPr>
          <w:trHeight w:val="397"/>
        </w:trPr>
        <w:tc>
          <w:tcPr>
            <w:tcW w:w="2068" w:type="dxa"/>
            <w:vAlign w:val="center"/>
          </w:tcPr>
          <w:p w:rsidR="0056284D" w:rsidRPr="0056284D" w:rsidRDefault="0056284D" w:rsidP="0056284D">
            <w:pPr>
              <w:ind w:right="-426"/>
              <w:rPr>
                <w:b/>
                <w:sz w:val="20"/>
                <w:szCs w:val="20"/>
              </w:rPr>
            </w:pPr>
            <w:r w:rsidRPr="0056284D">
              <w:rPr>
                <w:b/>
                <w:sz w:val="20"/>
                <w:szCs w:val="20"/>
              </w:rPr>
              <w:t xml:space="preserve">Valeur </w:t>
            </w:r>
            <w:r w:rsidRPr="0056284D">
              <w:rPr>
                <w:b/>
                <w:i/>
                <w:sz w:val="20"/>
                <w:szCs w:val="20"/>
              </w:rPr>
              <w:t>x</w:t>
            </w:r>
            <w:r w:rsidRPr="0056284D">
              <w:rPr>
                <w:b/>
                <w:sz w:val="20"/>
                <w:szCs w:val="20"/>
              </w:rPr>
              <w:t xml:space="preserve"> du rapport : </w:t>
            </w:r>
          </w:p>
        </w:tc>
        <w:tc>
          <w:tcPr>
            <w:tcW w:w="2069" w:type="dxa"/>
            <w:vAlign w:val="center"/>
          </w:tcPr>
          <w:p w:rsidR="0056284D" w:rsidRDefault="0056284D" w:rsidP="0056284D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0,87</w:t>
            </w:r>
          </w:p>
        </w:tc>
        <w:tc>
          <w:tcPr>
            <w:tcW w:w="2069" w:type="dxa"/>
            <w:vAlign w:val="center"/>
          </w:tcPr>
          <w:p w:rsidR="0056284D" w:rsidRDefault="0056284D" w:rsidP="0056284D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0,707</w:t>
            </w:r>
          </w:p>
        </w:tc>
        <w:tc>
          <w:tcPr>
            <w:tcW w:w="2069" w:type="dxa"/>
            <w:vAlign w:val="center"/>
          </w:tcPr>
          <w:p w:rsidR="0056284D" w:rsidRDefault="0056284D" w:rsidP="0056284D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</w:t>
            </w:r>
          </w:p>
        </w:tc>
        <w:tc>
          <w:tcPr>
            <w:tcW w:w="2069" w:type="dxa"/>
            <w:vAlign w:val="center"/>
          </w:tcPr>
          <w:p w:rsidR="0056284D" w:rsidRDefault="0056284D" w:rsidP="0056284D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0,97</w:t>
            </w:r>
          </w:p>
        </w:tc>
      </w:tr>
      <w:tr w:rsidR="0056284D" w:rsidTr="0056284D">
        <w:trPr>
          <w:trHeight w:val="397"/>
        </w:trPr>
        <w:tc>
          <w:tcPr>
            <w:tcW w:w="2068" w:type="dxa"/>
            <w:vAlign w:val="center"/>
          </w:tcPr>
          <w:p w:rsidR="0056284D" w:rsidRPr="0056284D" w:rsidRDefault="0056284D" w:rsidP="0056284D">
            <w:pPr>
              <w:ind w:right="9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284D">
              <w:rPr>
                <w:b/>
                <w:i/>
                <w:sz w:val="20"/>
                <w:szCs w:val="20"/>
              </w:rPr>
              <w:t>Arcsin</w:t>
            </w:r>
            <w:proofErr w:type="spellEnd"/>
            <w:r w:rsidRPr="0056284D">
              <w:rPr>
                <w:b/>
                <w:i/>
                <w:sz w:val="20"/>
                <w:szCs w:val="20"/>
              </w:rPr>
              <w:t> x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</w:tr>
      <w:tr w:rsidR="0056284D" w:rsidTr="0056284D">
        <w:trPr>
          <w:trHeight w:val="397"/>
        </w:trPr>
        <w:tc>
          <w:tcPr>
            <w:tcW w:w="2068" w:type="dxa"/>
            <w:vAlign w:val="center"/>
          </w:tcPr>
          <w:p w:rsidR="0056284D" w:rsidRPr="0056284D" w:rsidRDefault="0056284D" w:rsidP="0056284D">
            <w:pPr>
              <w:ind w:right="9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284D">
              <w:rPr>
                <w:b/>
                <w:i/>
                <w:sz w:val="20"/>
                <w:szCs w:val="20"/>
              </w:rPr>
              <w:t>Arccos</w:t>
            </w:r>
            <w:proofErr w:type="spellEnd"/>
            <w:r w:rsidRPr="0056284D">
              <w:rPr>
                <w:b/>
                <w:i/>
                <w:sz w:val="20"/>
                <w:szCs w:val="20"/>
              </w:rPr>
              <w:t xml:space="preserve"> x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</w:tr>
      <w:tr w:rsidR="0056284D" w:rsidTr="0056284D">
        <w:trPr>
          <w:trHeight w:val="397"/>
        </w:trPr>
        <w:tc>
          <w:tcPr>
            <w:tcW w:w="2068" w:type="dxa"/>
            <w:vAlign w:val="center"/>
          </w:tcPr>
          <w:p w:rsidR="0056284D" w:rsidRPr="0056284D" w:rsidRDefault="0056284D" w:rsidP="0056284D">
            <w:pPr>
              <w:ind w:right="9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284D">
              <w:rPr>
                <w:b/>
                <w:i/>
                <w:sz w:val="20"/>
                <w:szCs w:val="20"/>
              </w:rPr>
              <w:t>Arctan</w:t>
            </w:r>
            <w:proofErr w:type="spellEnd"/>
            <w:r w:rsidRPr="0056284D">
              <w:rPr>
                <w:b/>
                <w:i/>
                <w:sz w:val="20"/>
                <w:szCs w:val="20"/>
              </w:rPr>
              <w:t xml:space="preserve"> x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  <w:tc>
          <w:tcPr>
            <w:tcW w:w="2069" w:type="dxa"/>
            <w:vAlign w:val="bottom"/>
          </w:tcPr>
          <w:p w:rsidR="0056284D" w:rsidRDefault="0056284D" w:rsidP="0056284D">
            <w:pPr>
              <w:spacing w:after="40"/>
              <w:jc w:val="center"/>
            </w:pPr>
            <w:r w:rsidRPr="000E6D39">
              <w:rPr>
                <w:sz w:val="20"/>
                <w:szCs w:val="20"/>
              </w:rPr>
              <w:t>...............</w:t>
            </w:r>
          </w:p>
        </w:tc>
      </w:tr>
    </w:tbl>
    <w:p w:rsidR="00310790" w:rsidRDefault="00310790" w:rsidP="00E85483">
      <w:pPr>
        <w:numPr>
          <w:ilvl w:val="0"/>
          <w:numId w:val="2"/>
        </w:numPr>
        <w:tabs>
          <w:tab w:val="clear" w:pos="1068"/>
          <w:tab w:val="num" w:pos="720"/>
        </w:tabs>
        <w:spacing w:before="120"/>
        <w:ind w:left="714" w:right="-425" w:hanging="357"/>
        <w:rPr>
          <w:sz w:val="20"/>
          <w:szCs w:val="20"/>
        </w:rPr>
      </w:pPr>
      <w:r>
        <w:rPr>
          <w:sz w:val="20"/>
          <w:szCs w:val="20"/>
        </w:rPr>
        <w:t>Quelles remarques peut-on faire ?</w:t>
      </w:r>
    </w:p>
    <w:p w:rsidR="00FC777F" w:rsidRDefault="00310790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…………………………………………………………………….………………………………………………………………..</w:t>
      </w:r>
    </w:p>
    <w:p w:rsidR="00310790" w:rsidRDefault="00310790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310790" w:rsidRDefault="00310790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F7BAB" w:rsidRDefault="00C000A7" w:rsidP="00394680">
      <w:pPr>
        <w:spacing w:before="120"/>
        <w:ind w:right="-2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65405</wp:posOffset>
            </wp:positionV>
            <wp:extent cx="2714625" cy="1533525"/>
            <wp:effectExtent l="19050" t="0" r="9525" b="0"/>
            <wp:wrapNone/>
            <wp:docPr id="36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inline distT="0" distB="0" distL="0" distR="0">
            <wp:extent cx="133350" cy="76200"/>
            <wp:effectExtent l="19050" t="0" r="0" b="0"/>
            <wp:docPr id="34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790" w:rsidRDefault="00310790" w:rsidP="00E85483">
      <w:pPr>
        <w:numPr>
          <w:ilvl w:val="0"/>
          <w:numId w:val="2"/>
        </w:numPr>
        <w:tabs>
          <w:tab w:val="clear" w:pos="1068"/>
          <w:tab w:val="num" w:pos="720"/>
        </w:tabs>
        <w:spacing w:before="120"/>
        <w:ind w:left="714" w:right="5101" w:hanging="357"/>
        <w:rPr>
          <w:sz w:val="20"/>
          <w:szCs w:val="20"/>
        </w:rPr>
      </w:pPr>
      <w:r>
        <w:rPr>
          <w:sz w:val="20"/>
          <w:szCs w:val="20"/>
        </w:rPr>
        <w:t>Calculer la</w:t>
      </w:r>
      <w:r w:rsidR="008F7BAB">
        <w:rPr>
          <w:sz w:val="20"/>
          <w:szCs w:val="20"/>
        </w:rPr>
        <w:t xml:space="preserve"> mesure des angles du triangle </w:t>
      </w:r>
      <w:r>
        <w:rPr>
          <w:sz w:val="20"/>
          <w:szCs w:val="20"/>
        </w:rPr>
        <w:t>rectangle ci-contre où</w:t>
      </w:r>
      <w:r w:rsidR="00C000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AB = 5 cm, </w:t>
      </w:r>
      <w:r w:rsidR="003D1208">
        <w:rPr>
          <w:sz w:val="20"/>
          <w:szCs w:val="20"/>
        </w:rPr>
        <w:t xml:space="preserve"> </w:t>
      </w:r>
      <w:r>
        <w:rPr>
          <w:sz w:val="20"/>
          <w:szCs w:val="20"/>
        </w:rPr>
        <w:t>AC</w:t>
      </w:r>
      <w:r w:rsidR="003D1208">
        <w:rPr>
          <w:sz w:val="20"/>
          <w:szCs w:val="20"/>
        </w:rPr>
        <w:t xml:space="preserve"> </w:t>
      </w:r>
      <w:r>
        <w:rPr>
          <w:sz w:val="20"/>
          <w:szCs w:val="20"/>
        </w:rPr>
        <w:t>= 4 cm et BC = 3 cm :</w:t>
      </w:r>
    </w:p>
    <w:p w:rsidR="008F7BAB" w:rsidRDefault="008F7BAB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</w:t>
      </w:r>
    </w:p>
    <w:p w:rsidR="008F7BAB" w:rsidRDefault="008F7BAB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</w:t>
      </w:r>
    </w:p>
    <w:p w:rsidR="008F7BAB" w:rsidRDefault="008F7BAB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</w:t>
      </w:r>
    </w:p>
    <w:p w:rsidR="008F7BAB" w:rsidRDefault="008F7BAB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</w:t>
      </w:r>
    </w:p>
    <w:p w:rsidR="008F7BAB" w:rsidRDefault="008F7BAB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F7BAB" w:rsidRDefault="008F7BAB" w:rsidP="00394680">
      <w:pPr>
        <w:spacing w:before="120"/>
        <w:ind w:right="-2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F67924" w:rsidRPr="001341CE" w:rsidRDefault="00F67924" w:rsidP="00394680">
      <w:pPr>
        <w:spacing w:before="120"/>
        <w:ind w:right="-425"/>
        <w:rPr>
          <w:sz w:val="20"/>
          <w:szCs w:val="20"/>
        </w:rPr>
      </w:pPr>
    </w:p>
    <w:p w:rsidR="00FC777F" w:rsidRDefault="00FC777F" w:rsidP="00E85483">
      <w:pPr>
        <w:numPr>
          <w:ilvl w:val="0"/>
          <w:numId w:val="11"/>
        </w:numPr>
        <w:spacing w:before="120"/>
        <w:ind w:left="142"/>
        <w:rPr>
          <w:b/>
          <w:bCs/>
          <w:u w:val="single"/>
        </w:rPr>
      </w:pPr>
      <w:r>
        <w:rPr>
          <w:b/>
          <w:bCs/>
          <w:u w:val="single"/>
        </w:rPr>
        <w:t>On retient :</w:t>
      </w:r>
    </w:p>
    <w:p w:rsidR="00C000A7" w:rsidRPr="00C000A7" w:rsidRDefault="006D5432" w:rsidP="00C000A7">
      <w:pPr>
        <w:spacing w:before="120"/>
        <w:ind w:right="-2"/>
        <w:jc w:val="both"/>
        <w:rPr>
          <w:noProof/>
          <w:vanish/>
          <w:sz w:val="36"/>
          <w:szCs w:val="36"/>
        </w:rPr>
      </w:pPr>
      <w:r w:rsidRPr="006F6F99">
        <w:rPr>
          <w:noProof/>
        </w:rPr>
        <w:pict>
          <v:shape id="_x0000_s1985" type="#_x0000_t32" style="position:absolute;left:0;text-align:left;margin-left:-6.55pt;margin-top:7.65pt;width:.05pt;height:212.95pt;z-index:251739136" o:connectortype="straight" strokecolor="#95b3d7 [1940]" strokeweight="4.5pt"/>
        </w:pict>
      </w:r>
      <w:r w:rsidR="00C000A7" w:rsidRPr="00C000A7">
        <w:rPr>
          <w:noProof/>
          <w:vanish/>
          <w:sz w:val="36"/>
          <w:szCs w:val="36"/>
        </w:rPr>
        <w:t xml:space="preserve">Pour calculer un </w:t>
      </w:r>
      <w:r w:rsidR="00C000A7">
        <w:rPr>
          <w:noProof/>
          <w:vanish/>
          <w:sz w:val="36"/>
          <w:szCs w:val="36"/>
        </w:rPr>
        <w:t>angle</w:t>
      </w:r>
      <w:r w:rsidR="00C000A7" w:rsidRPr="00C000A7">
        <w:rPr>
          <w:noProof/>
          <w:vanish/>
          <w:sz w:val="36"/>
          <w:szCs w:val="36"/>
        </w:rPr>
        <w:t xml:space="preserve"> dans un triangle rectangle, il suffit de connaître la mesure de l</w:t>
      </w:r>
      <w:r w:rsidR="00C000A7">
        <w:rPr>
          <w:noProof/>
          <w:vanish/>
          <w:sz w:val="36"/>
          <w:szCs w:val="36"/>
        </w:rPr>
        <w:t>a l</w:t>
      </w:r>
      <w:r w:rsidR="00C000A7" w:rsidRPr="00C000A7">
        <w:rPr>
          <w:noProof/>
          <w:vanish/>
          <w:sz w:val="36"/>
          <w:szCs w:val="36"/>
        </w:rPr>
        <w:t>ongueur d</w:t>
      </w:r>
      <w:r w:rsidR="00C000A7">
        <w:rPr>
          <w:noProof/>
          <w:vanish/>
          <w:sz w:val="36"/>
          <w:szCs w:val="36"/>
        </w:rPr>
        <w:t>e</w:t>
      </w:r>
      <w:r w:rsidR="00C000A7" w:rsidRPr="00C000A7">
        <w:rPr>
          <w:noProof/>
          <w:vanish/>
          <w:sz w:val="36"/>
          <w:szCs w:val="36"/>
        </w:rPr>
        <w:t xml:space="preserve"> </w:t>
      </w:r>
      <w:r w:rsidR="00C000A7">
        <w:rPr>
          <w:noProof/>
          <w:vanish/>
          <w:sz w:val="36"/>
          <w:szCs w:val="36"/>
        </w:rPr>
        <w:t>deux</w:t>
      </w:r>
      <w:r w:rsidR="00C000A7" w:rsidRPr="00C000A7">
        <w:rPr>
          <w:noProof/>
          <w:vanish/>
          <w:sz w:val="36"/>
          <w:szCs w:val="36"/>
        </w:rPr>
        <w:t xml:space="preserve"> côté</w:t>
      </w:r>
      <w:r w:rsidR="00C000A7">
        <w:rPr>
          <w:noProof/>
          <w:vanish/>
          <w:sz w:val="36"/>
          <w:szCs w:val="36"/>
        </w:rPr>
        <w:t>s</w:t>
      </w:r>
      <w:r w:rsidR="00C000A7" w:rsidRPr="00C000A7">
        <w:rPr>
          <w:noProof/>
          <w:vanish/>
          <w:sz w:val="36"/>
          <w:szCs w:val="36"/>
        </w:rPr>
        <w:t xml:space="preserve"> (et savoir utiliser la calculatrice</w:t>
      </w:r>
      <w:r w:rsidR="00C000A7">
        <w:rPr>
          <w:noProof/>
          <w:vanish/>
          <w:sz w:val="36"/>
          <w:szCs w:val="36"/>
        </w:rPr>
        <w:t>) pour calculer la mesure de l’angle</w:t>
      </w:r>
    </w:p>
    <w:p w:rsidR="00C000A7" w:rsidRDefault="00C000A7" w:rsidP="00C000A7">
      <w:pPr>
        <w:spacing w:before="120"/>
      </w:pPr>
      <w:r>
        <w:t>……………………………………………………………..…………………………………………………</w:t>
      </w:r>
    </w:p>
    <w:p w:rsidR="00C000A7" w:rsidRDefault="00C000A7" w:rsidP="00C000A7">
      <w:pPr>
        <w:spacing w:before="120"/>
      </w:pPr>
      <w:r>
        <w:t>……………………………………………………………....………………………………………………..</w:t>
      </w:r>
    </w:p>
    <w:p w:rsidR="00C000A7" w:rsidRDefault="00C000A7" w:rsidP="00C000A7">
      <w:pPr>
        <w:spacing w:before="120"/>
      </w:pPr>
      <w:r>
        <w:t>..………………………………………………………………..……………………………………………..</w:t>
      </w:r>
    </w:p>
    <w:p w:rsidR="00B61140" w:rsidRDefault="00161BA8" w:rsidP="00FC777F">
      <w:pP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62230</wp:posOffset>
            </wp:positionV>
            <wp:extent cx="2133600" cy="1152525"/>
            <wp:effectExtent l="19050" t="0" r="0" b="0"/>
            <wp:wrapNone/>
            <wp:docPr id="37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1BA8" w:rsidRDefault="00161BA8" w:rsidP="00C000A7">
      <w:pPr>
        <w:rPr>
          <w:i/>
          <w:noProof/>
          <w:sz w:val="20"/>
          <w:szCs w:val="20"/>
          <w:u w:val="single"/>
        </w:rPr>
      </w:pPr>
    </w:p>
    <w:p w:rsidR="00F67924" w:rsidRPr="00161BA8" w:rsidRDefault="00B5367A" w:rsidP="00C000A7">
      <w:pPr>
        <w:rPr>
          <w:i/>
          <w:color w:val="000000"/>
          <w:u w:val="single"/>
        </w:rPr>
      </w:pPr>
      <w:r w:rsidRPr="00161BA8">
        <w:rPr>
          <w:i/>
          <w:noProof/>
          <w:u w:val="single"/>
        </w:rPr>
        <w:t>Exemple :</w:t>
      </w:r>
    </w:p>
    <w:p w:rsidR="00161BA8" w:rsidRDefault="00161BA8" w:rsidP="00161BA8">
      <w:pPr>
        <w:spacing w:before="120"/>
        <w:ind w:right="5528"/>
        <w:jc w:val="both"/>
        <w:rPr>
          <w:noProof/>
        </w:rPr>
      </w:pPr>
      <w:r>
        <w:rPr>
          <w:noProof/>
        </w:rPr>
        <w:t>On considère le triangle ADN rectangle en D tel que AD = 40 mm  et AN = 46 mm.</w:t>
      </w:r>
    </w:p>
    <w:p w:rsidR="00161BA8" w:rsidRDefault="00161BA8" w:rsidP="00161BA8">
      <w:pPr>
        <w:ind w:right="5526"/>
        <w:jc w:val="both"/>
        <w:rPr>
          <w:noProof/>
        </w:rPr>
      </w:pPr>
    </w:p>
    <w:p w:rsidR="00161BA8" w:rsidRDefault="00161BA8" w:rsidP="00161BA8">
      <w:pPr>
        <w:ind w:right="5526"/>
        <w:jc w:val="both"/>
        <w:rPr>
          <w:noProof/>
        </w:rPr>
      </w:pPr>
    </w:p>
    <w:p w:rsidR="00161BA8" w:rsidRDefault="00161BA8" w:rsidP="00394680">
      <w:pPr>
        <w:spacing w:before="120"/>
        <w:jc w:val="both"/>
        <w:rPr>
          <w:noProof/>
        </w:rPr>
      </w:pPr>
      <w:r>
        <w:rPr>
          <w:noProof/>
        </w:rPr>
        <w:t xml:space="preserve">En considérant l’angle en A, les cotés connus sont alors ………….……………………..………………… .……………………., on peut calculer la mesure de </w:t>
      </w:r>
      <w:r w:rsidR="006F6F99" w:rsidRPr="00161BA8">
        <w:rPr>
          <w:noProof/>
        </w:rPr>
        <w:fldChar w:fldCharType="begin"/>
      </w:r>
      <w:r w:rsidRPr="00161BA8">
        <w:rPr>
          <w:noProof/>
        </w:rPr>
        <w:instrText xml:space="preserve">  </w:instrText>
      </w:r>
      <w:r w:rsidRPr="00161BA8">
        <w:instrText>EQ \o(\s\up9(</w:instrText>
      </w:r>
      <w:r w:rsidRPr="00161BA8">
        <w:rPr>
          <w:rFonts w:ascii="ambmath1" w:hAnsi="ambmath1"/>
        </w:rPr>
        <w:instrText>0</w:instrText>
      </w:r>
      <w:r w:rsidRPr="00161BA8">
        <w:instrText>);</w:instrText>
      </w:r>
      <w:r w:rsidRPr="00161BA8">
        <w:rPr>
          <w:noProof/>
        </w:rPr>
        <w:instrText>A</w:instrText>
      </w:r>
      <w:r w:rsidRPr="00161BA8">
        <w:instrText>)</w:instrText>
      </w:r>
      <w:r w:rsidR="006F6F99" w:rsidRPr="00161BA8">
        <w:rPr>
          <w:noProof/>
        </w:rPr>
        <w:fldChar w:fldCharType="end"/>
      </w:r>
      <w:r>
        <w:rPr>
          <w:noProof/>
        </w:rPr>
        <w:t xml:space="preserve"> en écrivant le ………………… .</w:t>
      </w:r>
    </w:p>
    <w:p w:rsidR="00161BA8" w:rsidRDefault="006D5432" w:rsidP="00E85483">
      <w:pPr>
        <w:pStyle w:val="Paragraphedeliste"/>
        <w:numPr>
          <w:ilvl w:val="0"/>
          <w:numId w:val="20"/>
        </w:numPr>
        <w:spacing w:before="120"/>
        <w:ind w:left="714" w:hanging="357"/>
        <w:contextualSpacing w:val="0"/>
        <w:jc w:val="both"/>
        <w:rPr>
          <w:noProof/>
        </w:rPr>
      </w:pPr>
      <w:r>
        <w:rPr>
          <w:noProof/>
        </w:rPr>
        <w:lastRenderedPageBreak/>
        <w:pict>
          <v:shape id="_x0000_s1996" type="#_x0000_t32" style="position:absolute;left:0;text-align:left;margin-left:-7.3pt;margin-top:1.3pt;width:.05pt;height:172.5pt;z-index:251746304" o:connectortype="straight" strokecolor="#95b3d7 [1940]" strokeweight="4.5pt"/>
        </w:pict>
      </w:r>
      <w:r w:rsidR="00161BA8">
        <w:rPr>
          <w:noProof/>
        </w:rPr>
        <w:t xml:space="preserve">Calcul de </w:t>
      </w:r>
      <w:r w:rsidR="006F6F99" w:rsidRPr="00161BA8">
        <w:rPr>
          <w:noProof/>
        </w:rPr>
        <w:fldChar w:fldCharType="begin"/>
      </w:r>
      <w:r w:rsidR="00161BA8" w:rsidRPr="00161BA8">
        <w:rPr>
          <w:noProof/>
        </w:rPr>
        <w:instrText xml:space="preserve">  </w:instrText>
      </w:r>
      <w:r w:rsidR="00161BA8" w:rsidRPr="00161BA8">
        <w:instrText>EQ \o(\s\up9(</w:instrText>
      </w:r>
      <w:r w:rsidR="00161BA8" w:rsidRPr="00161BA8">
        <w:rPr>
          <w:rFonts w:ascii="ambmath1" w:hAnsi="ambmath1"/>
        </w:rPr>
        <w:instrText>0</w:instrText>
      </w:r>
      <w:r w:rsidR="00161BA8" w:rsidRPr="00161BA8">
        <w:instrText>);</w:instrText>
      </w:r>
      <w:r w:rsidR="00161BA8" w:rsidRPr="00161BA8">
        <w:rPr>
          <w:noProof/>
        </w:rPr>
        <w:instrText>A</w:instrText>
      </w:r>
      <w:r w:rsidR="00161BA8" w:rsidRPr="00161BA8">
        <w:instrText>)</w:instrText>
      </w:r>
      <w:r w:rsidR="006F6F99" w:rsidRPr="00161BA8">
        <w:rPr>
          <w:noProof/>
        </w:rPr>
        <w:fldChar w:fldCharType="end"/>
      </w:r>
      <w:r w:rsidR="00161BA8">
        <w:rPr>
          <w:noProof/>
        </w:rPr>
        <w:t> : ………………...………………………………………………………………………</w:t>
      </w:r>
    </w:p>
    <w:p w:rsidR="00161BA8" w:rsidRDefault="00161BA8" w:rsidP="00394680">
      <w:pPr>
        <w:spacing w:before="120"/>
        <w:ind w:left="1418" w:firstLine="567"/>
        <w:jc w:val="both"/>
        <w:rPr>
          <w:noProof/>
        </w:rPr>
      </w:pPr>
      <w:r>
        <w:rPr>
          <w:noProof/>
        </w:rPr>
        <w:t>.. ……………………………………………………………………………………….</w:t>
      </w:r>
    </w:p>
    <w:p w:rsidR="00161BA8" w:rsidRDefault="00161BA8" w:rsidP="00394680">
      <w:pPr>
        <w:pStyle w:val="Paragraphedeliste"/>
        <w:spacing w:before="120"/>
        <w:ind w:left="1985"/>
        <w:contextualSpacing w:val="0"/>
        <w:jc w:val="both"/>
        <w:rPr>
          <w:noProof/>
        </w:rPr>
      </w:pPr>
      <w:r>
        <w:rPr>
          <w:noProof/>
        </w:rPr>
        <w:t>.. ...……………………………………………………………………………………..</w:t>
      </w:r>
    </w:p>
    <w:p w:rsidR="00161BA8" w:rsidRDefault="00161BA8" w:rsidP="00394680">
      <w:pPr>
        <w:spacing w:before="120"/>
        <w:jc w:val="both"/>
        <w:rPr>
          <w:noProof/>
        </w:rPr>
      </w:pPr>
      <w:r>
        <w:rPr>
          <w:noProof/>
        </w:rPr>
        <w:t xml:space="preserve">En considérant l’angle en N, les cotés connus sont alors ………….……………………..………………… .……………………., on peut calculer la mesure de </w:t>
      </w:r>
      <w:r w:rsidR="006F6F99" w:rsidRPr="00161BA8">
        <w:rPr>
          <w:noProof/>
        </w:rPr>
        <w:fldChar w:fldCharType="begin"/>
      </w:r>
      <w:r w:rsidRPr="00161BA8">
        <w:rPr>
          <w:noProof/>
        </w:rPr>
        <w:instrText xml:space="preserve">  </w:instrText>
      </w:r>
      <w:r w:rsidRPr="00161BA8">
        <w:instrText>EQ \o(\s\up9(</w:instrText>
      </w:r>
      <w:r w:rsidRPr="00161BA8">
        <w:rPr>
          <w:rFonts w:ascii="ambmath1" w:hAnsi="ambmath1"/>
        </w:rPr>
        <w:instrText>0</w:instrText>
      </w:r>
      <w:r w:rsidRPr="00161BA8">
        <w:instrText>);</w:instrText>
      </w:r>
      <w:r>
        <w:rPr>
          <w:noProof/>
        </w:rPr>
        <w:instrText>N</w:instrText>
      </w:r>
      <w:r w:rsidRPr="00161BA8">
        <w:instrText>)</w:instrText>
      </w:r>
      <w:r w:rsidR="006F6F99" w:rsidRPr="00161BA8">
        <w:rPr>
          <w:noProof/>
        </w:rPr>
        <w:fldChar w:fldCharType="end"/>
      </w:r>
      <w:r>
        <w:rPr>
          <w:noProof/>
        </w:rPr>
        <w:t xml:space="preserve"> en écrivant le ………………… .</w:t>
      </w:r>
    </w:p>
    <w:p w:rsidR="00161BA8" w:rsidRDefault="00161BA8" w:rsidP="00E85483">
      <w:pPr>
        <w:pStyle w:val="Paragraphedeliste"/>
        <w:numPr>
          <w:ilvl w:val="0"/>
          <w:numId w:val="20"/>
        </w:numPr>
        <w:spacing w:before="120"/>
        <w:ind w:left="714" w:hanging="357"/>
        <w:contextualSpacing w:val="0"/>
        <w:jc w:val="both"/>
        <w:rPr>
          <w:noProof/>
        </w:rPr>
      </w:pPr>
      <w:r>
        <w:rPr>
          <w:noProof/>
        </w:rPr>
        <w:t xml:space="preserve">Calcul de </w:t>
      </w:r>
      <w:r w:rsidR="006F6F99" w:rsidRPr="00161BA8">
        <w:rPr>
          <w:noProof/>
        </w:rPr>
        <w:fldChar w:fldCharType="begin"/>
      </w:r>
      <w:r w:rsidRPr="00161BA8">
        <w:rPr>
          <w:noProof/>
        </w:rPr>
        <w:instrText xml:space="preserve">  </w:instrText>
      </w:r>
      <w:r w:rsidRPr="00161BA8">
        <w:instrText>EQ \o(\s\up9(</w:instrText>
      </w:r>
      <w:r w:rsidRPr="00161BA8">
        <w:rPr>
          <w:rFonts w:ascii="ambmath1" w:hAnsi="ambmath1"/>
        </w:rPr>
        <w:instrText>0</w:instrText>
      </w:r>
      <w:r w:rsidRPr="00161BA8">
        <w:instrText>);</w:instrText>
      </w:r>
      <w:r>
        <w:rPr>
          <w:noProof/>
        </w:rPr>
        <w:instrText>N</w:instrText>
      </w:r>
      <w:r w:rsidRPr="00161BA8">
        <w:instrText>)</w:instrText>
      </w:r>
      <w:r w:rsidR="006F6F99" w:rsidRPr="00161BA8">
        <w:rPr>
          <w:noProof/>
        </w:rPr>
        <w:fldChar w:fldCharType="end"/>
      </w:r>
      <w:r>
        <w:rPr>
          <w:noProof/>
        </w:rPr>
        <w:t> : ………………...………………………………………………………………………</w:t>
      </w:r>
    </w:p>
    <w:p w:rsidR="00161BA8" w:rsidRDefault="00AC0E32" w:rsidP="00394680">
      <w:pPr>
        <w:spacing w:before="120"/>
        <w:ind w:left="1418" w:firstLine="567"/>
        <w:jc w:val="both"/>
        <w:rPr>
          <w:noProof/>
        </w:rPr>
      </w:pPr>
      <w:r>
        <w:rPr>
          <w:noProof/>
        </w:rPr>
        <w:t>...</w:t>
      </w:r>
      <w:r w:rsidR="00161BA8">
        <w:rPr>
          <w:noProof/>
        </w:rPr>
        <w:t>……………………………………………………………………………………….</w:t>
      </w:r>
    </w:p>
    <w:p w:rsidR="00161BA8" w:rsidRDefault="00AC0E32" w:rsidP="00394680">
      <w:pPr>
        <w:pStyle w:val="Paragraphedeliste"/>
        <w:spacing w:before="120"/>
        <w:ind w:left="1985"/>
        <w:contextualSpacing w:val="0"/>
        <w:jc w:val="both"/>
        <w:rPr>
          <w:noProof/>
        </w:rPr>
      </w:pPr>
      <w:r>
        <w:rPr>
          <w:noProof/>
        </w:rPr>
        <w:t>...</w:t>
      </w:r>
      <w:r w:rsidR="00161BA8">
        <w:rPr>
          <w:noProof/>
        </w:rPr>
        <w:t>...……………………………………………………………………………………..</w:t>
      </w:r>
    </w:p>
    <w:p w:rsidR="00571C47" w:rsidRDefault="00571C47" w:rsidP="00394680">
      <w:pPr>
        <w:pStyle w:val="Paragraphedeliste"/>
        <w:spacing w:before="120"/>
        <w:ind w:left="1985"/>
        <w:contextualSpacing w:val="0"/>
        <w:jc w:val="both"/>
        <w:rPr>
          <w:noProof/>
        </w:rPr>
      </w:pPr>
    </w:p>
    <w:p w:rsidR="00906FAE" w:rsidRPr="00242BB3" w:rsidRDefault="00FC777F" w:rsidP="00352EC6">
      <w:pPr>
        <w:numPr>
          <w:ilvl w:val="0"/>
          <w:numId w:val="11"/>
        </w:numPr>
        <w:spacing w:before="120"/>
        <w:ind w:left="142"/>
        <w:rPr>
          <w:b/>
          <w:bCs/>
        </w:rPr>
      </w:pPr>
      <w:r w:rsidRPr="00906FAE">
        <w:rPr>
          <w:b/>
          <w:bCs/>
          <w:sz w:val="20"/>
          <w:szCs w:val="20"/>
          <w:u w:val="single"/>
        </w:rPr>
        <w:t>Exercice</w:t>
      </w:r>
      <w:r w:rsidR="00906FAE">
        <w:rPr>
          <w:b/>
          <w:bCs/>
          <w:sz w:val="20"/>
          <w:szCs w:val="20"/>
          <w:u w:val="single"/>
        </w:rPr>
        <w:t> :</w:t>
      </w:r>
      <w:r w:rsidR="00906FAE">
        <w:rPr>
          <w:bCs/>
          <w:sz w:val="20"/>
          <w:szCs w:val="20"/>
        </w:rPr>
        <w:t xml:space="preserve"> (</w:t>
      </w:r>
      <w:r w:rsidR="00906FAE" w:rsidRPr="00906FAE">
        <w:rPr>
          <w:bCs/>
          <w:i/>
          <w:sz w:val="20"/>
          <w:szCs w:val="20"/>
        </w:rPr>
        <w:t>d’après DNB</w:t>
      </w:r>
      <w:r w:rsidR="00906FAE">
        <w:rPr>
          <w:bCs/>
          <w:sz w:val="20"/>
          <w:szCs w:val="20"/>
        </w:rPr>
        <w:t>)</w:t>
      </w:r>
    </w:p>
    <w:p w:rsidR="00352EC6" w:rsidRPr="00906FAE" w:rsidRDefault="00352EC6" w:rsidP="00906FAE">
      <w:pPr>
        <w:spacing w:before="120"/>
        <w:ind w:left="-218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Le schéma ci-dessous représente une partie d’un terrain de basket-ball appelée " raquette".</w:t>
      </w:r>
    </w:p>
    <w:p w:rsidR="00352EC6" w:rsidRPr="000A7811" w:rsidRDefault="006F6F99" w:rsidP="00352EC6">
      <w:pPr>
        <w:rPr>
          <w:b/>
          <w:bCs/>
        </w:rPr>
      </w:pPr>
      <w:r w:rsidRPr="006F6F99">
        <w:rPr>
          <w:noProof/>
        </w:rPr>
        <w:pict>
          <v:shape id="_x0000_s1991" type="#_x0000_t202" style="position:absolute;margin-left:-199pt;margin-top:8.55pt;width:60.35pt;height:157pt;z-index:251745280" stroked="f">
            <v:textbox style="mso-fit-shape-to-text:t">
              <w:txbxContent>
                <w:p w:rsidR="003C433D" w:rsidRPr="008E4EE0" w:rsidRDefault="003C433D" w:rsidP="00352EC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52EC6">
        <w:rPr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108585</wp:posOffset>
            </wp:positionV>
            <wp:extent cx="3962400" cy="2276475"/>
            <wp:effectExtent l="19050" t="0" r="0" b="0"/>
            <wp:wrapSquare wrapText="bothSides"/>
            <wp:docPr id="96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t="5103" r="42061" b="33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EC6" w:rsidRPr="00906FAE" w:rsidRDefault="00352EC6" w:rsidP="00352EC6">
      <w:pPr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On donne les dimensions suivantes :</w:t>
      </w:r>
    </w:p>
    <w:p w:rsidR="00352EC6" w:rsidRPr="00906FAE" w:rsidRDefault="00352EC6" w:rsidP="00352EC6">
      <w:pPr>
        <w:rPr>
          <w:bCs/>
          <w:sz w:val="20"/>
          <w:szCs w:val="20"/>
          <w:lang w:val="en-US"/>
        </w:rPr>
      </w:pPr>
      <w:r w:rsidRPr="00906FAE">
        <w:rPr>
          <w:bCs/>
          <w:sz w:val="20"/>
          <w:szCs w:val="20"/>
          <w:lang w:val="en-US"/>
        </w:rPr>
        <w:t>AB = 5</w:t>
      </w:r>
      <w:proofErr w:type="gramStart"/>
      <w:r w:rsidRPr="00906FAE">
        <w:rPr>
          <w:bCs/>
          <w:sz w:val="20"/>
          <w:szCs w:val="20"/>
          <w:lang w:val="en-US"/>
        </w:rPr>
        <w:t>,6</w:t>
      </w:r>
      <w:proofErr w:type="gramEnd"/>
      <w:r w:rsidRPr="00906FAE">
        <w:rPr>
          <w:bCs/>
          <w:sz w:val="20"/>
          <w:szCs w:val="20"/>
          <w:lang w:val="en-US"/>
        </w:rPr>
        <w:t xml:space="preserve"> m</w:t>
      </w:r>
    </w:p>
    <w:p w:rsidR="00352EC6" w:rsidRPr="00906FAE" w:rsidRDefault="00352EC6" w:rsidP="00352EC6">
      <w:pPr>
        <w:rPr>
          <w:bCs/>
          <w:sz w:val="20"/>
          <w:szCs w:val="20"/>
          <w:lang w:val="en-US"/>
        </w:rPr>
      </w:pPr>
      <w:r w:rsidRPr="00906FAE">
        <w:rPr>
          <w:bCs/>
          <w:sz w:val="20"/>
          <w:szCs w:val="20"/>
          <w:lang w:val="en-US"/>
        </w:rPr>
        <w:t>DE = 6 m</w:t>
      </w:r>
    </w:p>
    <w:p w:rsidR="00352EC6" w:rsidRPr="00906FAE" w:rsidRDefault="00352EC6" w:rsidP="00352EC6">
      <w:pPr>
        <w:rPr>
          <w:bCs/>
          <w:sz w:val="20"/>
          <w:szCs w:val="20"/>
          <w:lang w:val="en-US"/>
        </w:rPr>
      </w:pPr>
      <w:r w:rsidRPr="00906FAE">
        <w:rPr>
          <w:bCs/>
          <w:sz w:val="20"/>
          <w:szCs w:val="20"/>
          <w:lang w:val="en-US"/>
        </w:rPr>
        <w:t>DC = 3</w:t>
      </w:r>
      <w:proofErr w:type="gramStart"/>
      <w:r w:rsidRPr="00906FAE">
        <w:rPr>
          <w:bCs/>
          <w:sz w:val="20"/>
          <w:szCs w:val="20"/>
          <w:lang w:val="en-US"/>
        </w:rPr>
        <w:t>,6</w:t>
      </w:r>
      <w:proofErr w:type="gramEnd"/>
      <w:r w:rsidRPr="00906FAE">
        <w:rPr>
          <w:bCs/>
          <w:sz w:val="20"/>
          <w:szCs w:val="20"/>
          <w:lang w:val="en-US"/>
        </w:rPr>
        <w:t xml:space="preserve"> m</w:t>
      </w:r>
    </w:p>
    <w:p w:rsidR="00352EC6" w:rsidRPr="00906FAE" w:rsidRDefault="00352EC6" w:rsidP="00352EC6">
      <w:pPr>
        <w:rPr>
          <w:bCs/>
          <w:sz w:val="20"/>
          <w:szCs w:val="20"/>
          <w:lang w:val="en-US"/>
        </w:rPr>
      </w:pPr>
    </w:p>
    <w:p w:rsidR="00352EC6" w:rsidRPr="00906FAE" w:rsidRDefault="00352EC6" w:rsidP="00352EC6">
      <w:pPr>
        <w:rPr>
          <w:bCs/>
          <w:sz w:val="20"/>
          <w:szCs w:val="20"/>
          <w:lang w:val="en-US"/>
        </w:rPr>
      </w:pPr>
      <w:r w:rsidRPr="00906FAE">
        <w:rPr>
          <w:bCs/>
          <w:sz w:val="20"/>
          <w:szCs w:val="20"/>
          <w:lang w:val="en-US"/>
        </w:rPr>
        <w:t>AD = BC</w:t>
      </w:r>
    </w:p>
    <w:p w:rsidR="00352EC6" w:rsidRPr="00906FAE" w:rsidRDefault="00352EC6" w:rsidP="00352EC6">
      <w:pPr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AE = HB</w:t>
      </w:r>
    </w:p>
    <w:p w:rsidR="00352EC6" w:rsidRPr="00906FAE" w:rsidRDefault="00352EC6" w:rsidP="00352EC6">
      <w:pPr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 xml:space="preserve">(AB) </w:t>
      </w:r>
      <w:r w:rsidR="006F6F99" w:rsidRPr="00906FAE">
        <w:rPr>
          <w:bCs/>
          <w:sz w:val="20"/>
          <w:szCs w:val="20"/>
        </w:rPr>
        <w:fldChar w:fldCharType="begin"/>
      </w:r>
      <w:r w:rsidRPr="00906FAE">
        <w:rPr>
          <w:bCs/>
          <w:sz w:val="20"/>
          <w:szCs w:val="20"/>
        </w:rPr>
        <w:instrText>EQ //</w:instrText>
      </w:r>
      <w:r w:rsidR="006F6F99" w:rsidRPr="00906FAE">
        <w:rPr>
          <w:bCs/>
          <w:sz w:val="20"/>
          <w:szCs w:val="20"/>
        </w:rPr>
        <w:fldChar w:fldCharType="end"/>
      </w:r>
      <w:r w:rsidRPr="00906FAE">
        <w:rPr>
          <w:bCs/>
          <w:sz w:val="20"/>
          <w:szCs w:val="20"/>
        </w:rPr>
        <w:t xml:space="preserve">(DC)  et (ED) </w:t>
      </w:r>
      <w:r w:rsidR="006F6F99" w:rsidRPr="00906FAE">
        <w:rPr>
          <w:bCs/>
          <w:sz w:val="20"/>
          <w:szCs w:val="20"/>
        </w:rPr>
        <w:fldChar w:fldCharType="begin"/>
      </w:r>
      <w:r w:rsidRPr="00906FAE">
        <w:rPr>
          <w:bCs/>
          <w:sz w:val="20"/>
          <w:szCs w:val="20"/>
        </w:rPr>
        <w:instrText>EQ //</w:instrText>
      </w:r>
      <w:r w:rsidR="006F6F99" w:rsidRPr="00906FAE">
        <w:rPr>
          <w:bCs/>
          <w:sz w:val="20"/>
          <w:szCs w:val="20"/>
        </w:rPr>
        <w:fldChar w:fldCharType="end"/>
      </w:r>
      <w:r w:rsidRPr="00906FAE">
        <w:rPr>
          <w:bCs/>
          <w:sz w:val="20"/>
          <w:szCs w:val="20"/>
        </w:rPr>
        <w:t xml:space="preserve"> (HC)</w:t>
      </w:r>
    </w:p>
    <w:p w:rsidR="00352EC6" w:rsidRPr="00906FAE" w:rsidRDefault="00352EC6" w:rsidP="00352EC6">
      <w:pPr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F est le centre du cercle de rayon [FG]</w:t>
      </w:r>
    </w:p>
    <w:p w:rsidR="00352EC6" w:rsidRPr="00906FAE" w:rsidRDefault="00352EC6" w:rsidP="00352EC6">
      <w:pPr>
        <w:rPr>
          <w:bCs/>
          <w:sz w:val="20"/>
          <w:szCs w:val="20"/>
        </w:rPr>
      </w:pPr>
    </w:p>
    <w:p w:rsidR="00352EC6" w:rsidRPr="00906FAE" w:rsidRDefault="00352EC6" w:rsidP="00352EC6">
      <w:pPr>
        <w:rPr>
          <w:bCs/>
          <w:i/>
          <w:sz w:val="20"/>
          <w:szCs w:val="20"/>
        </w:rPr>
      </w:pPr>
      <w:r w:rsidRPr="00906FAE">
        <w:rPr>
          <w:bCs/>
          <w:i/>
          <w:sz w:val="20"/>
          <w:szCs w:val="20"/>
        </w:rPr>
        <w:t>Les proportions ne sont pas respectées.</w:t>
      </w:r>
    </w:p>
    <w:p w:rsidR="00352EC6" w:rsidRDefault="00352EC6" w:rsidP="00352EC6">
      <w:pPr>
        <w:rPr>
          <w:bCs/>
          <w:sz w:val="20"/>
          <w:szCs w:val="20"/>
        </w:rPr>
      </w:pPr>
    </w:p>
    <w:p w:rsidR="00906FAE" w:rsidRDefault="00906FAE" w:rsidP="00352EC6">
      <w:pPr>
        <w:rPr>
          <w:bCs/>
          <w:sz w:val="20"/>
          <w:szCs w:val="20"/>
        </w:rPr>
      </w:pPr>
    </w:p>
    <w:p w:rsidR="00906FAE" w:rsidRPr="00906FAE" w:rsidRDefault="00906FAE" w:rsidP="00352EC6">
      <w:pPr>
        <w:rPr>
          <w:bCs/>
          <w:sz w:val="20"/>
          <w:szCs w:val="20"/>
        </w:rPr>
      </w:pPr>
    </w:p>
    <w:p w:rsidR="00352EC6" w:rsidRPr="000A7811" w:rsidRDefault="00352EC6" w:rsidP="00352EC6">
      <w:pPr>
        <w:rPr>
          <w:bCs/>
        </w:rPr>
      </w:pP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 xml:space="preserve">Tracer </w:t>
      </w:r>
      <w:r w:rsidRPr="00906FAE">
        <w:rPr>
          <w:bCs/>
          <w:sz w:val="20"/>
          <w:szCs w:val="20"/>
        </w:rPr>
        <w:t>en rouge</w:t>
      </w:r>
      <w:r w:rsidRPr="00906FAE">
        <w:rPr>
          <w:b/>
          <w:bCs/>
          <w:sz w:val="20"/>
          <w:szCs w:val="20"/>
        </w:rPr>
        <w:t xml:space="preserve"> </w:t>
      </w:r>
      <w:r w:rsidRPr="00906FAE">
        <w:rPr>
          <w:bCs/>
          <w:sz w:val="20"/>
          <w:szCs w:val="20"/>
        </w:rPr>
        <w:t>sur le schéma ci-dessus l’axe de symétrie de la figure.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>Indiquer</w:t>
      </w:r>
      <w:r w:rsidRPr="00906FAE">
        <w:rPr>
          <w:bCs/>
          <w:sz w:val="20"/>
          <w:szCs w:val="20"/>
        </w:rPr>
        <w:t xml:space="preserve"> la nature du quadrilatère ABCD</w:t>
      </w:r>
      <w:r w:rsidR="00906FAE" w:rsidRPr="00906FAE">
        <w:rPr>
          <w:bCs/>
          <w:sz w:val="20"/>
          <w:szCs w:val="20"/>
        </w:rPr>
        <w:t> : …………………………………………...……………</w:t>
      </w:r>
      <w:r w:rsidR="00906FAE">
        <w:rPr>
          <w:bCs/>
          <w:sz w:val="20"/>
          <w:szCs w:val="20"/>
        </w:rPr>
        <w:t>………………….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>Calculer</w:t>
      </w:r>
      <w:r w:rsidRPr="00906FAE">
        <w:rPr>
          <w:bCs/>
          <w:sz w:val="20"/>
          <w:szCs w:val="20"/>
        </w:rPr>
        <w:t>, en mètre, la longueur FG.</w:t>
      </w:r>
    </w:p>
    <w:p w:rsidR="00352EC6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………………………………………………………………</w:t>
      </w:r>
      <w:r w:rsidR="00906FAE" w:rsidRPr="00906FAE">
        <w:rPr>
          <w:bCs/>
          <w:sz w:val="20"/>
          <w:szCs w:val="20"/>
        </w:rPr>
        <w:t>….</w:t>
      </w:r>
      <w:r w:rsidRPr="00906FAE">
        <w:rPr>
          <w:bCs/>
          <w:sz w:val="20"/>
          <w:szCs w:val="20"/>
        </w:rPr>
        <w:t>……………………………………………</w:t>
      </w:r>
      <w:r w:rsidR="00906FAE">
        <w:rPr>
          <w:bCs/>
          <w:sz w:val="20"/>
          <w:szCs w:val="20"/>
        </w:rPr>
        <w:t>……………………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>Justifier,</w:t>
      </w:r>
      <w:r w:rsidRPr="00906FAE">
        <w:rPr>
          <w:bCs/>
          <w:sz w:val="20"/>
          <w:szCs w:val="20"/>
        </w:rPr>
        <w:t xml:space="preserve"> par un calcul, que la longueur AE est égale à 1 m.</w:t>
      </w:r>
    </w:p>
    <w:p w:rsidR="00906FAE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………………………………………………………………………………………………………………</w:t>
      </w:r>
      <w:r w:rsidR="00906FAE">
        <w:rPr>
          <w:bCs/>
          <w:sz w:val="20"/>
          <w:szCs w:val="20"/>
        </w:rPr>
        <w:t>…………………….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>Calculer</w:t>
      </w:r>
      <w:r w:rsidRPr="00906FAE">
        <w:rPr>
          <w:bCs/>
          <w:sz w:val="20"/>
          <w:szCs w:val="20"/>
        </w:rPr>
        <w:t>, en mètre, la longueur AD en utilisant le théorème de Pythagore. Arrondir le résultat au dixième.</w:t>
      </w:r>
    </w:p>
    <w:p w:rsidR="00906FAE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……………</w:t>
      </w:r>
      <w:r w:rsidR="00906FAE" w:rsidRPr="00906FAE">
        <w:rPr>
          <w:bCs/>
          <w:sz w:val="20"/>
          <w:szCs w:val="20"/>
        </w:rPr>
        <w:t>..</w:t>
      </w:r>
      <w:r w:rsidRPr="00906FAE">
        <w:rPr>
          <w:bCs/>
          <w:sz w:val="20"/>
          <w:szCs w:val="20"/>
        </w:rPr>
        <w:t>…………………………………………………………………………………………………</w:t>
      </w:r>
      <w:r w:rsidR="00906FAE">
        <w:rPr>
          <w:bCs/>
          <w:sz w:val="20"/>
          <w:szCs w:val="20"/>
        </w:rPr>
        <w:t>……………………</w:t>
      </w:r>
    </w:p>
    <w:p w:rsidR="00906FAE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…………</w:t>
      </w:r>
      <w:r w:rsidR="00906FAE" w:rsidRPr="00906FAE">
        <w:rPr>
          <w:bCs/>
          <w:sz w:val="20"/>
          <w:szCs w:val="20"/>
        </w:rPr>
        <w:t>..</w:t>
      </w:r>
      <w:r w:rsidRPr="00906FAE">
        <w:rPr>
          <w:bCs/>
          <w:sz w:val="20"/>
          <w:szCs w:val="20"/>
        </w:rPr>
        <w:t>……………………………………………………………………………………………………</w:t>
      </w:r>
      <w:r w:rsidR="00906FAE">
        <w:rPr>
          <w:bCs/>
          <w:sz w:val="20"/>
          <w:szCs w:val="20"/>
        </w:rPr>
        <w:t>……………………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ind w:left="714" w:hanging="357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 xml:space="preserve">Calculer </w:t>
      </w:r>
      <w:r w:rsidRPr="00906FAE">
        <w:rPr>
          <w:bCs/>
          <w:sz w:val="20"/>
          <w:szCs w:val="20"/>
        </w:rPr>
        <w:t xml:space="preserve">la valeur de tan </w:t>
      </w:r>
      <w:r w:rsidR="006F6F99" w:rsidRPr="00906FAE">
        <w:rPr>
          <w:bCs/>
          <w:sz w:val="20"/>
          <w:szCs w:val="20"/>
        </w:rPr>
        <w:fldChar w:fldCharType="begin"/>
      </w:r>
      <w:r w:rsidR="00906FAE" w:rsidRPr="00906FAE">
        <w:rPr>
          <w:bCs/>
          <w:sz w:val="20"/>
          <w:szCs w:val="20"/>
        </w:rPr>
        <w:instrText xml:space="preserve">  </w:instrText>
      </w:r>
      <w:r w:rsidR="00906FAE" w:rsidRPr="00906FAE">
        <w:rPr>
          <w:sz w:val="20"/>
          <w:szCs w:val="20"/>
        </w:rPr>
        <w:instrText>EQ \o(\s\up9(</w:instrText>
      </w:r>
      <w:r w:rsidR="00906FAE" w:rsidRPr="00906FAE">
        <w:rPr>
          <w:rFonts w:ascii="ambmath1" w:hAnsi="ambmath1"/>
          <w:sz w:val="20"/>
          <w:szCs w:val="20"/>
        </w:rPr>
        <w:instrText>6</w:instrText>
      </w:r>
      <w:r w:rsidR="00906FAE" w:rsidRPr="00906FAE">
        <w:rPr>
          <w:sz w:val="20"/>
          <w:szCs w:val="20"/>
        </w:rPr>
        <w:instrText>);</w:instrText>
      </w:r>
      <w:r w:rsidR="00906FAE" w:rsidRPr="00906FAE">
        <w:rPr>
          <w:bCs/>
          <w:sz w:val="20"/>
          <w:szCs w:val="20"/>
        </w:rPr>
        <w:instrText>ADE</w:instrText>
      </w:r>
      <w:r w:rsidR="00906FAE" w:rsidRPr="00906FAE">
        <w:rPr>
          <w:sz w:val="20"/>
          <w:szCs w:val="20"/>
        </w:rPr>
        <w:instrText>)</w:instrText>
      </w:r>
      <w:r w:rsidR="006F6F99" w:rsidRPr="00906FAE">
        <w:rPr>
          <w:bCs/>
          <w:sz w:val="20"/>
          <w:szCs w:val="20"/>
        </w:rPr>
        <w:fldChar w:fldCharType="end"/>
      </w:r>
      <w:r w:rsidR="00906FAE" w:rsidRPr="00906FAE">
        <w:rPr>
          <w:bCs/>
          <w:sz w:val="20"/>
          <w:szCs w:val="20"/>
        </w:rPr>
        <w:t xml:space="preserve"> </w:t>
      </w:r>
      <w:r w:rsidRPr="00906FAE">
        <w:rPr>
          <w:bCs/>
          <w:sz w:val="20"/>
          <w:szCs w:val="20"/>
        </w:rPr>
        <w:t>dans le triangle rectangle AED. Donner la valeur au millième.</w:t>
      </w:r>
    </w:p>
    <w:p w:rsidR="00906FAE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………</w:t>
      </w:r>
      <w:r w:rsidR="00571C47">
        <w:rPr>
          <w:bCs/>
          <w:sz w:val="20"/>
          <w:szCs w:val="20"/>
        </w:rPr>
        <w:t>.</w:t>
      </w:r>
      <w:r w:rsidRPr="00906FAE">
        <w:rPr>
          <w:bCs/>
          <w:sz w:val="20"/>
          <w:szCs w:val="20"/>
        </w:rPr>
        <w:t>…………………………………………………………………………………</w:t>
      </w:r>
      <w:r w:rsidR="00906FAE">
        <w:rPr>
          <w:bCs/>
          <w:sz w:val="20"/>
          <w:szCs w:val="20"/>
        </w:rPr>
        <w:t>……………………</w:t>
      </w:r>
      <w:r w:rsidRPr="00906FAE">
        <w:rPr>
          <w:bCs/>
          <w:sz w:val="20"/>
          <w:szCs w:val="20"/>
        </w:rPr>
        <w:t>……………………</w:t>
      </w:r>
    </w:p>
    <w:p w:rsidR="00352EC6" w:rsidRPr="00906FAE" w:rsidRDefault="00906FAE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…….....</w:t>
      </w:r>
      <w:r w:rsidR="00352EC6" w:rsidRPr="00906FAE">
        <w:rPr>
          <w:bCs/>
          <w:sz w:val="20"/>
          <w:szCs w:val="20"/>
        </w:rPr>
        <w:t>………………………………………………………………………………………………………</w:t>
      </w:r>
      <w:r>
        <w:rPr>
          <w:bCs/>
          <w:sz w:val="20"/>
          <w:szCs w:val="20"/>
        </w:rPr>
        <w:t>……………………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ind w:left="714" w:hanging="357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 xml:space="preserve">En déduire, </w:t>
      </w:r>
      <w:r w:rsidRPr="00906FAE">
        <w:rPr>
          <w:bCs/>
          <w:sz w:val="20"/>
          <w:szCs w:val="20"/>
        </w:rPr>
        <w:t xml:space="preserve">en degré, la mesure de l’angle  </w:t>
      </w:r>
      <w:r w:rsidR="006F6F99" w:rsidRPr="00906FAE">
        <w:rPr>
          <w:bCs/>
          <w:sz w:val="20"/>
          <w:szCs w:val="20"/>
        </w:rPr>
        <w:fldChar w:fldCharType="begin"/>
      </w:r>
      <w:r w:rsidR="00906FAE" w:rsidRPr="00906FAE">
        <w:rPr>
          <w:bCs/>
          <w:sz w:val="20"/>
          <w:szCs w:val="20"/>
        </w:rPr>
        <w:instrText xml:space="preserve">  </w:instrText>
      </w:r>
      <w:r w:rsidR="00906FAE" w:rsidRPr="00906FAE">
        <w:rPr>
          <w:sz w:val="20"/>
          <w:szCs w:val="20"/>
        </w:rPr>
        <w:instrText>EQ \o(\s\up9(</w:instrText>
      </w:r>
      <w:r w:rsidR="00906FAE" w:rsidRPr="00906FAE">
        <w:rPr>
          <w:rFonts w:ascii="ambmath1" w:hAnsi="ambmath1"/>
          <w:sz w:val="20"/>
          <w:szCs w:val="20"/>
        </w:rPr>
        <w:instrText>6</w:instrText>
      </w:r>
      <w:r w:rsidR="00906FAE" w:rsidRPr="00906FAE">
        <w:rPr>
          <w:sz w:val="20"/>
          <w:szCs w:val="20"/>
        </w:rPr>
        <w:instrText>);</w:instrText>
      </w:r>
      <w:r w:rsidR="00906FAE" w:rsidRPr="00906FAE">
        <w:rPr>
          <w:bCs/>
          <w:sz w:val="20"/>
          <w:szCs w:val="20"/>
        </w:rPr>
        <w:instrText>ADE</w:instrText>
      </w:r>
      <w:r w:rsidR="00906FAE" w:rsidRPr="00906FAE">
        <w:rPr>
          <w:sz w:val="20"/>
          <w:szCs w:val="20"/>
        </w:rPr>
        <w:instrText>)</w:instrText>
      </w:r>
      <w:r w:rsidR="006F6F99" w:rsidRPr="00906FAE">
        <w:rPr>
          <w:bCs/>
          <w:sz w:val="20"/>
          <w:szCs w:val="20"/>
        </w:rPr>
        <w:fldChar w:fldCharType="end"/>
      </w:r>
      <w:r w:rsidRPr="00906FAE">
        <w:rPr>
          <w:bCs/>
          <w:sz w:val="20"/>
          <w:szCs w:val="20"/>
        </w:rPr>
        <w:t xml:space="preserve">  . Arrondir le résultat au dixième.</w:t>
      </w:r>
    </w:p>
    <w:p w:rsidR="006D5432" w:rsidRDefault="00906FAE" w:rsidP="00571C47">
      <w:pPr>
        <w:pStyle w:val="Paragraphedeliste1"/>
        <w:spacing w:before="120"/>
        <w:ind w:left="0"/>
        <w:contextualSpacing w:val="0"/>
        <w:jc w:val="both"/>
        <w:rPr>
          <w:b/>
          <w:bCs/>
          <w:sz w:val="20"/>
          <w:szCs w:val="20"/>
        </w:rPr>
      </w:pPr>
      <w:r w:rsidRPr="00906FAE">
        <w:rPr>
          <w:bCs/>
          <w:sz w:val="20"/>
          <w:szCs w:val="20"/>
        </w:rPr>
        <w:t>….</w:t>
      </w:r>
      <w:r w:rsidR="00352EC6" w:rsidRPr="00906FAE">
        <w:rPr>
          <w:bCs/>
          <w:sz w:val="20"/>
          <w:szCs w:val="20"/>
        </w:rPr>
        <w:t>……………………………………………………………………………………………………………</w:t>
      </w:r>
      <w:r>
        <w:rPr>
          <w:bCs/>
          <w:sz w:val="20"/>
          <w:szCs w:val="20"/>
        </w:rPr>
        <w:t>……………………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>Calculer</w:t>
      </w:r>
      <w:r w:rsidRPr="00906FAE">
        <w:rPr>
          <w:bCs/>
          <w:sz w:val="20"/>
          <w:szCs w:val="20"/>
        </w:rPr>
        <w:t xml:space="preserve">, en mètre carré, l’aire </w:t>
      </w:r>
      <w:r w:rsidR="006F6F99" w:rsidRPr="00906FAE">
        <w:rPr>
          <w:bCs/>
          <w:i/>
          <w:sz w:val="20"/>
          <w:szCs w:val="20"/>
        </w:rPr>
        <w:fldChar w:fldCharType="begin"/>
      </w:r>
      <w:r w:rsidRPr="00906FAE">
        <w:rPr>
          <w:bCs/>
          <w:i/>
          <w:sz w:val="20"/>
          <w:szCs w:val="20"/>
        </w:rPr>
        <w:instrText xml:space="preserve"> EQ  A\s\do 2(1)</w:instrText>
      </w:r>
      <w:r w:rsidR="006F6F99" w:rsidRPr="00906FAE">
        <w:rPr>
          <w:bCs/>
          <w:i/>
          <w:sz w:val="20"/>
          <w:szCs w:val="20"/>
        </w:rPr>
        <w:fldChar w:fldCharType="end"/>
      </w:r>
      <w:r w:rsidRPr="00906FAE">
        <w:rPr>
          <w:bCs/>
          <w:sz w:val="20"/>
          <w:szCs w:val="20"/>
        </w:rPr>
        <w:t xml:space="preserve"> du disque de rayon [FG]. Arrondir le résultat au dixième.</w:t>
      </w:r>
    </w:p>
    <w:p w:rsidR="00352EC6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 xml:space="preserve">On donne : aire d’un disque  </w:t>
      </w:r>
      <w:r w:rsidRPr="00906FAE">
        <w:rPr>
          <w:bCs/>
          <w:i/>
          <w:spacing w:val="22"/>
          <w:sz w:val="20"/>
          <w:szCs w:val="20"/>
        </w:rPr>
        <w:t xml:space="preserve">A </w:t>
      </w:r>
      <w:r w:rsidRPr="00906FAE">
        <w:rPr>
          <w:rFonts w:ascii="Cmath" w:hAnsi="Cmath"/>
          <w:bCs/>
          <w:sz w:val="20"/>
          <w:szCs w:val="20"/>
        </w:rPr>
        <w:t xml:space="preserve">= </w:t>
      </w:r>
      <w:r w:rsidRPr="00906FAE">
        <w:rPr>
          <w:rFonts w:ascii="Symbol" w:hAnsi="Symbol"/>
          <w:bCs/>
          <w:sz w:val="20"/>
          <w:szCs w:val="20"/>
        </w:rPr>
        <w:t></w:t>
      </w:r>
      <w:r w:rsidRPr="00906FAE">
        <w:rPr>
          <w:rFonts w:ascii="Symbol" w:hAnsi="Symbol"/>
          <w:bCs/>
          <w:sz w:val="20"/>
          <w:szCs w:val="20"/>
        </w:rPr>
        <w:t></w:t>
      </w:r>
      <w:r w:rsidRPr="00906FAE">
        <w:rPr>
          <w:rFonts w:ascii="Cmath" w:hAnsi="Cmath"/>
          <w:bCs/>
          <w:spacing w:val="20"/>
          <w:sz w:val="20"/>
          <w:szCs w:val="20"/>
        </w:rPr>
        <w:t>×</w:t>
      </w:r>
      <w:r w:rsidRPr="00906FAE">
        <w:rPr>
          <w:bCs/>
          <w:i/>
          <w:sz w:val="20"/>
          <w:szCs w:val="20"/>
        </w:rPr>
        <w:t>R</w:t>
      </w:r>
      <w:r w:rsidRPr="00906FAE">
        <w:rPr>
          <w:bCs/>
          <w:sz w:val="20"/>
          <w:szCs w:val="20"/>
          <w:vertAlign w:val="superscript"/>
        </w:rPr>
        <w:t>2</w:t>
      </w:r>
      <w:r w:rsidRPr="00906FAE">
        <w:rPr>
          <w:bCs/>
          <w:sz w:val="20"/>
          <w:szCs w:val="20"/>
        </w:rPr>
        <w:t xml:space="preserve"> avec  3,14 comme valeur de </w:t>
      </w:r>
      <w:r w:rsidRPr="00906FAE">
        <w:rPr>
          <w:rFonts w:ascii="Symbol" w:hAnsi="Symbol"/>
          <w:bCs/>
          <w:sz w:val="20"/>
          <w:szCs w:val="20"/>
        </w:rPr>
        <w:t></w:t>
      </w:r>
      <w:r w:rsidRPr="00906FAE">
        <w:rPr>
          <w:rFonts w:ascii="Symbol" w:hAnsi="Symbol"/>
          <w:bCs/>
          <w:sz w:val="20"/>
          <w:szCs w:val="20"/>
        </w:rPr>
        <w:t></w:t>
      </w:r>
    </w:p>
    <w:p w:rsidR="00906FAE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</w:t>
      </w:r>
      <w:r w:rsidR="00906FAE" w:rsidRPr="00906FAE">
        <w:rPr>
          <w:bCs/>
          <w:sz w:val="20"/>
          <w:szCs w:val="20"/>
        </w:rPr>
        <w:t>.</w:t>
      </w:r>
      <w:r w:rsidRPr="00906FAE">
        <w:rPr>
          <w:bCs/>
          <w:sz w:val="20"/>
          <w:szCs w:val="20"/>
        </w:rPr>
        <w:t>…………………………………………………………………………………………………………</w:t>
      </w:r>
      <w:r w:rsidR="00906FAE">
        <w:rPr>
          <w:bCs/>
          <w:sz w:val="20"/>
          <w:szCs w:val="20"/>
        </w:rPr>
        <w:t>……………………</w:t>
      </w:r>
    </w:p>
    <w:p w:rsidR="00352EC6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lastRenderedPageBreak/>
        <w:t xml:space="preserve">Justifier, </w:t>
      </w:r>
      <w:r w:rsidRPr="00906FAE">
        <w:rPr>
          <w:bCs/>
          <w:sz w:val="20"/>
          <w:szCs w:val="20"/>
        </w:rPr>
        <w:t>par un calcul, que l’aire du quadrilatère ABCD est de 27,6 m².</w:t>
      </w:r>
    </w:p>
    <w:p w:rsidR="00906FAE" w:rsidRPr="00906FAE" w:rsidRDefault="00906FAE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</w:t>
      </w:r>
      <w:r w:rsidR="00352EC6" w:rsidRPr="00906FAE">
        <w:rPr>
          <w:bCs/>
          <w:sz w:val="20"/>
          <w:szCs w:val="20"/>
        </w:rPr>
        <w:t>……………………………………………………………………………………………………………</w:t>
      </w:r>
      <w:r>
        <w:rPr>
          <w:bCs/>
          <w:sz w:val="20"/>
          <w:szCs w:val="20"/>
        </w:rPr>
        <w:t>……………………</w:t>
      </w:r>
    </w:p>
    <w:p w:rsidR="00906FAE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</w:t>
      </w:r>
      <w:r w:rsidR="00906FAE" w:rsidRPr="00906FAE">
        <w:rPr>
          <w:bCs/>
          <w:sz w:val="20"/>
          <w:szCs w:val="20"/>
        </w:rPr>
        <w:t>..</w:t>
      </w:r>
      <w:r w:rsidRPr="00906FAE">
        <w:rPr>
          <w:bCs/>
          <w:sz w:val="20"/>
          <w:szCs w:val="20"/>
        </w:rPr>
        <w:t>…………………………………………………………………………………………………………</w:t>
      </w:r>
      <w:r w:rsidR="00906FAE" w:rsidRPr="00906FAE">
        <w:rPr>
          <w:bCs/>
          <w:sz w:val="20"/>
          <w:szCs w:val="20"/>
        </w:rPr>
        <w:t>…</w:t>
      </w:r>
      <w:r w:rsidR="00906FAE">
        <w:rPr>
          <w:bCs/>
          <w:sz w:val="20"/>
          <w:szCs w:val="20"/>
        </w:rPr>
        <w:t>…………………..</w:t>
      </w:r>
    </w:p>
    <w:p w:rsidR="00352EC6" w:rsidRPr="00906FAE" w:rsidRDefault="00352EC6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…………………………………………………………………………………………</w:t>
      </w:r>
      <w:r w:rsidR="00906FAE" w:rsidRPr="00906FAE">
        <w:rPr>
          <w:bCs/>
          <w:sz w:val="20"/>
          <w:szCs w:val="20"/>
        </w:rPr>
        <w:t>……….</w:t>
      </w:r>
      <w:r w:rsidRPr="00906FAE">
        <w:rPr>
          <w:bCs/>
          <w:sz w:val="20"/>
          <w:szCs w:val="20"/>
        </w:rPr>
        <w:t>……………</w:t>
      </w:r>
      <w:r w:rsidR="00906FAE">
        <w:rPr>
          <w:bCs/>
          <w:sz w:val="20"/>
          <w:szCs w:val="20"/>
        </w:rPr>
        <w:t>…………………...</w:t>
      </w:r>
    </w:p>
    <w:p w:rsidR="00906FAE" w:rsidRPr="00906FAE" w:rsidRDefault="00352EC6" w:rsidP="00906FAE">
      <w:pPr>
        <w:pStyle w:val="Paragraphedeliste1"/>
        <w:numPr>
          <w:ilvl w:val="0"/>
          <w:numId w:val="22"/>
        </w:numPr>
        <w:spacing w:before="120"/>
        <w:contextualSpacing w:val="0"/>
        <w:jc w:val="both"/>
        <w:rPr>
          <w:bCs/>
          <w:sz w:val="20"/>
          <w:szCs w:val="20"/>
        </w:rPr>
      </w:pPr>
      <w:r w:rsidRPr="00906FAE">
        <w:rPr>
          <w:b/>
          <w:bCs/>
          <w:sz w:val="20"/>
          <w:szCs w:val="20"/>
        </w:rPr>
        <w:t>En déduire</w:t>
      </w:r>
      <w:r w:rsidRPr="00906FAE">
        <w:rPr>
          <w:bCs/>
          <w:sz w:val="20"/>
          <w:szCs w:val="20"/>
        </w:rPr>
        <w:t xml:space="preserve">, en mètre carré,  l’aire totale </w:t>
      </w:r>
      <w:r w:rsidR="006F6F99" w:rsidRPr="00906FAE">
        <w:rPr>
          <w:bCs/>
          <w:spacing w:val="13"/>
          <w:sz w:val="20"/>
          <w:szCs w:val="20"/>
        </w:rPr>
        <w:fldChar w:fldCharType="begin"/>
      </w:r>
      <w:r w:rsidRPr="00906FAE">
        <w:rPr>
          <w:bCs/>
          <w:spacing w:val="13"/>
          <w:sz w:val="20"/>
          <w:szCs w:val="20"/>
        </w:rPr>
        <w:instrText xml:space="preserve"> EQ  </w:instrText>
      </w:r>
      <w:r w:rsidRPr="00906FAE">
        <w:rPr>
          <w:bCs/>
          <w:i/>
          <w:sz w:val="20"/>
          <w:szCs w:val="20"/>
        </w:rPr>
        <w:instrText>A\s\do 2(</w:instrText>
      </w:r>
      <w:r w:rsidRPr="00906FAE">
        <w:rPr>
          <w:bCs/>
          <w:i/>
          <w:spacing w:val="13"/>
          <w:sz w:val="20"/>
          <w:szCs w:val="20"/>
        </w:rPr>
        <w:instrText>T)</w:instrText>
      </w:r>
      <w:r w:rsidR="006F6F99" w:rsidRPr="00906FAE">
        <w:rPr>
          <w:bCs/>
          <w:spacing w:val="13"/>
          <w:sz w:val="20"/>
          <w:szCs w:val="20"/>
        </w:rPr>
        <w:fldChar w:fldCharType="end"/>
      </w:r>
      <w:r w:rsidRPr="00906FAE">
        <w:rPr>
          <w:bCs/>
          <w:sz w:val="20"/>
          <w:szCs w:val="20"/>
        </w:rPr>
        <w:t xml:space="preserve"> de la « raquette ».</w:t>
      </w:r>
    </w:p>
    <w:p w:rsidR="00352EC6" w:rsidRPr="00906FAE" w:rsidRDefault="00906FAE" w:rsidP="00906FAE">
      <w:pPr>
        <w:pStyle w:val="Paragraphedeliste1"/>
        <w:spacing w:before="120"/>
        <w:ind w:left="0"/>
        <w:contextualSpacing w:val="0"/>
        <w:jc w:val="both"/>
        <w:rPr>
          <w:bCs/>
          <w:sz w:val="20"/>
          <w:szCs w:val="20"/>
        </w:rPr>
      </w:pPr>
      <w:r w:rsidRPr="00906FAE">
        <w:rPr>
          <w:bCs/>
          <w:sz w:val="20"/>
          <w:szCs w:val="20"/>
        </w:rPr>
        <w:t>….</w:t>
      </w:r>
      <w:r w:rsidR="00352EC6" w:rsidRPr="00906FAE">
        <w:rPr>
          <w:bCs/>
          <w:sz w:val="20"/>
          <w:szCs w:val="20"/>
        </w:rPr>
        <w:t>……………………………</w:t>
      </w:r>
      <w:r w:rsidRPr="00906FAE">
        <w:rPr>
          <w:bCs/>
          <w:sz w:val="20"/>
          <w:szCs w:val="20"/>
        </w:rPr>
        <w:t>………………………………………………………………………………</w:t>
      </w:r>
      <w:r>
        <w:rPr>
          <w:bCs/>
          <w:sz w:val="20"/>
          <w:szCs w:val="20"/>
        </w:rPr>
        <w:t>……………………</w:t>
      </w:r>
    </w:p>
    <w:sectPr w:rsidR="00352EC6" w:rsidRPr="00906FAE" w:rsidSect="00D84927">
      <w:footerReference w:type="even" r:id="rId41"/>
      <w:footerReference w:type="default" r:id="rId42"/>
      <w:pgSz w:w="11906" w:h="16838" w:code="9"/>
      <w:pgMar w:top="709" w:right="851" w:bottom="1276" w:left="851" w:header="72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678" w:rsidRDefault="00444678" w:rsidP="001642E1">
      <w:r>
        <w:separator/>
      </w:r>
    </w:p>
  </w:endnote>
  <w:endnote w:type="continuationSeparator" w:id="0">
    <w:p w:rsidR="00444678" w:rsidRDefault="00444678" w:rsidP="00164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mbmath1">
    <w:altName w:val="Symbol"/>
    <w:panose1 w:val="020B0603050302020204"/>
    <w:charset w:val="02"/>
    <w:family w:val="swiss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math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3D" w:rsidRDefault="006F6F9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C433D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C433D" w:rsidRDefault="003C433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3D" w:rsidRDefault="003C433D" w:rsidP="008A5FC2">
    <w:pPr>
      <w:pStyle w:val="Pieddepage"/>
      <w:tabs>
        <w:tab w:val="right" w:pos="10204"/>
      </w:tabs>
    </w:pPr>
    <w:r>
      <w:rPr>
        <w:rFonts w:ascii="Freestyle Script" w:hAnsi="Freestyle Script"/>
      </w:rPr>
      <w:t>Trigonométrie / Pythagore</w:t>
    </w:r>
    <w:r>
      <w:tab/>
    </w:r>
    <w:r>
      <w:tab/>
    </w:r>
    <w:r>
      <w:tab/>
    </w:r>
    <w:fldSimple w:instr=" PAGE   \* MERGEFORMAT ">
      <w:r w:rsidR="00571C47">
        <w:rPr>
          <w:noProof/>
        </w:rPr>
        <w:t>10</w:t>
      </w:r>
    </w:fldSimple>
  </w:p>
  <w:p w:rsidR="003C433D" w:rsidRDefault="003C433D" w:rsidP="00411921">
    <w:pPr>
      <w:pStyle w:val="Pieddepage"/>
      <w:ind w:right="360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678" w:rsidRDefault="00444678" w:rsidP="001642E1">
      <w:r>
        <w:separator/>
      </w:r>
    </w:p>
  </w:footnote>
  <w:footnote w:type="continuationSeparator" w:id="0">
    <w:p w:rsidR="00444678" w:rsidRDefault="00444678" w:rsidP="001642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65C"/>
    <w:multiLevelType w:val="hybridMultilevel"/>
    <w:tmpl w:val="87A8D2DE"/>
    <w:lvl w:ilvl="0" w:tplc="52A02926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13A2A"/>
    <w:multiLevelType w:val="hybridMultilevel"/>
    <w:tmpl w:val="CC080292"/>
    <w:lvl w:ilvl="0" w:tplc="ED0EE046">
      <w:start w:val="1"/>
      <w:numFmt w:val="bullet"/>
      <w:lvlText w:val=""/>
      <w:lvlJc w:val="left"/>
      <w:pPr>
        <w:ind w:left="644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4E07E27"/>
    <w:multiLevelType w:val="hybridMultilevel"/>
    <w:tmpl w:val="65329E6E"/>
    <w:lvl w:ilvl="0" w:tplc="D654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8401178"/>
    <w:multiLevelType w:val="hybridMultilevel"/>
    <w:tmpl w:val="CA443FCC"/>
    <w:lvl w:ilvl="0" w:tplc="ED0EE046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518E2"/>
    <w:multiLevelType w:val="hybridMultilevel"/>
    <w:tmpl w:val="D582697A"/>
    <w:lvl w:ilvl="0" w:tplc="B1C8E2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ED76A3"/>
    <w:multiLevelType w:val="hybridMultilevel"/>
    <w:tmpl w:val="3A320D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2573B"/>
    <w:multiLevelType w:val="hybridMultilevel"/>
    <w:tmpl w:val="794CDBF4"/>
    <w:lvl w:ilvl="0" w:tplc="00C83C20">
      <w:start w:val="1"/>
      <w:numFmt w:val="bullet"/>
      <w:lvlText w:val=""/>
      <w:lvlJc w:val="left"/>
      <w:pPr>
        <w:ind w:left="1001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7">
    <w:nsid w:val="2A1D43D0"/>
    <w:multiLevelType w:val="hybridMultilevel"/>
    <w:tmpl w:val="8F4E0B08"/>
    <w:lvl w:ilvl="0" w:tplc="ED0EE046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C3199"/>
    <w:multiLevelType w:val="hybridMultilevel"/>
    <w:tmpl w:val="126C3602"/>
    <w:lvl w:ilvl="0" w:tplc="ED0EE046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82302A"/>
    <w:multiLevelType w:val="hybridMultilevel"/>
    <w:tmpl w:val="05FE6566"/>
    <w:lvl w:ilvl="0" w:tplc="C09A5928">
      <w:start w:val="1"/>
      <w:numFmt w:val="bullet"/>
      <w:lvlText w:val="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DA0EDF"/>
    <w:multiLevelType w:val="hybridMultilevel"/>
    <w:tmpl w:val="E9B6AE82"/>
    <w:lvl w:ilvl="0" w:tplc="ED0EE046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211AA6"/>
    <w:multiLevelType w:val="hybridMultilevel"/>
    <w:tmpl w:val="EB6406D4"/>
    <w:lvl w:ilvl="0" w:tplc="BA5A9E5C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94534B"/>
    <w:multiLevelType w:val="hybridMultilevel"/>
    <w:tmpl w:val="B4B63E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1718F"/>
    <w:multiLevelType w:val="hybridMultilevel"/>
    <w:tmpl w:val="8AEE5E2E"/>
    <w:lvl w:ilvl="0" w:tplc="BA5A9E5C">
      <w:start w:val="1"/>
      <w:numFmt w:val="bullet"/>
      <w:lvlText w:val="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96E0753"/>
    <w:multiLevelType w:val="hybridMultilevel"/>
    <w:tmpl w:val="9B92966E"/>
    <w:lvl w:ilvl="0" w:tplc="2F9CEA42">
      <w:start w:val="1"/>
      <w:numFmt w:val="upp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2775F"/>
    <w:multiLevelType w:val="hybridMultilevel"/>
    <w:tmpl w:val="78827AF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544B11"/>
    <w:multiLevelType w:val="hybridMultilevel"/>
    <w:tmpl w:val="FBAA5468"/>
    <w:lvl w:ilvl="0" w:tplc="BA5A9E5C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876DD9"/>
    <w:multiLevelType w:val="hybridMultilevel"/>
    <w:tmpl w:val="5D3882E0"/>
    <w:lvl w:ilvl="0" w:tplc="ED0EE046">
      <w:start w:val="1"/>
      <w:numFmt w:val="bullet"/>
      <w:lvlText w:val=""/>
      <w:lvlJc w:val="left"/>
      <w:pPr>
        <w:ind w:left="767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>
    <w:nsid w:val="6F427F8C"/>
    <w:multiLevelType w:val="hybridMultilevel"/>
    <w:tmpl w:val="E82EA9F0"/>
    <w:lvl w:ilvl="0" w:tplc="BA5A9E5C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F01FE"/>
    <w:multiLevelType w:val="hybridMultilevel"/>
    <w:tmpl w:val="387A24D4"/>
    <w:lvl w:ilvl="0" w:tplc="ED0EE046">
      <w:start w:val="1"/>
      <w:numFmt w:val="bullet"/>
      <w:lvlText w:val=""/>
      <w:lvlJc w:val="left"/>
      <w:pPr>
        <w:tabs>
          <w:tab w:val="num" w:pos="1068"/>
        </w:tabs>
        <w:ind w:left="1068" w:hanging="360"/>
      </w:pPr>
      <w:rPr>
        <w:rFonts w:ascii="Webdings" w:hAnsi="Webdings" w:hint="default"/>
      </w:rPr>
    </w:lvl>
    <w:lvl w:ilvl="1" w:tplc="C09A5928">
      <w:start w:val="1"/>
      <w:numFmt w:val="bullet"/>
      <w:lvlText w:val=""/>
      <w:lvlJc w:val="left"/>
      <w:pPr>
        <w:tabs>
          <w:tab w:val="num" w:pos="1788"/>
        </w:tabs>
        <w:ind w:left="1788" w:hanging="36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7A3C30E9"/>
    <w:multiLevelType w:val="hybridMultilevel"/>
    <w:tmpl w:val="178E1E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E4D73"/>
    <w:multiLevelType w:val="hybridMultilevel"/>
    <w:tmpl w:val="F30493F8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14"/>
  </w:num>
  <w:num w:numId="5">
    <w:abstractNumId w:val="20"/>
  </w:num>
  <w:num w:numId="6">
    <w:abstractNumId w:val="5"/>
  </w:num>
  <w:num w:numId="7">
    <w:abstractNumId w:val="12"/>
  </w:num>
  <w:num w:numId="8">
    <w:abstractNumId w:val="21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  <w:num w:numId="14">
    <w:abstractNumId w:val="17"/>
  </w:num>
  <w:num w:numId="15">
    <w:abstractNumId w:val="8"/>
  </w:num>
  <w:num w:numId="16">
    <w:abstractNumId w:val="1"/>
  </w:num>
  <w:num w:numId="17">
    <w:abstractNumId w:val="11"/>
  </w:num>
  <w:num w:numId="18">
    <w:abstractNumId w:val="18"/>
  </w:num>
  <w:num w:numId="19">
    <w:abstractNumId w:val="13"/>
  </w:num>
  <w:num w:numId="20">
    <w:abstractNumId w:val="16"/>
  </w:num>
  <w:num w:numId="21">
    <w:abstractNumId w:val="15"/>
  </w:num>
  <w:num w:numId="22">
    <w:abstractNumId w:val="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052"/>
    <w:rsid w:val="00003A8E"/>
    <w:rsid w:val="00003AD5"/>
    <w:rsid w:val="000163D9"/>
    <w:rsid w:val="0002022F"/>
    <w:rsid w:val="00030E28"/>
    <w:rsid w:val="000619FB"/>
    <w:rsid w:val="00061A65"/>
    <w:rsid w:val="000739C5"/>
    <w:rsid w:val="00086F6A"/>
    <w:rsid w:val="00097DAE"/>
    <w:rsid w:val="000A3FC1"/>
    <w:rsid w:val="000B2B35"/>
    <w:rsid w:val="000C1255"/>
    <w:rsid w:val="000C4D6F"/>
    <w:rsid w:val="000E749D"/>
    <w:rsid w:val="00101117"/>
    <w:rsid w:val="0010359A"/>
    <w:rsid w:val="001147EF"/>
    <w:rsid w:val="001216A8"/>
    <w:rsid w:val="001320E4"/>
    <w:rsid w:val="001341CE"/>
    <w:rsid w:val="00136CB7"/>
    <w:rsid w:val="001401A4"/>
    <w:rsid w:val="001449EB"/>
    <w:rsid w:val="001508B9"/>
    <w:rsid w:val="00160CBE"/>
    <w:rsid w:val="00161BA8"/>
    <w:rsid w:val="001642E1"/>
    <w:rsid w:val="001761D7"/>
    <w:rsid w:val="00177B41"/>
    <w:rsid w:val="00181CEA"/>
    <w:rsid w:val="00181E78"/>
    <w:rsid w:val="00182E7B"/>
    <w:rsid w:val="001A23AF"/>
    <w:rsid w:val="001B0D6B"/>
    <w:rsid w:val="001B1407"/>
    <w:rsid w:val="001B55BB"/>
    <w:rsid w:val="001B5F85"/>
    <w:rsid w:val="001C09EC"/>
    <w:rsid w:val="001C2176"/>
    <w:rsid w:val="001C7CE5"/>
    <w:rsid w:val="001E252A"/>
    <w:rsid w:val="001E7A75"/>
    <w:rsid w:val="001F2052"/>
    <w:rsid w:val="001F5811"/>
    <w:rsid w:val="001F6556"/>
    <w:rsid w:val="001F7925"/>
    <w:rsid w:val="002129EA"/>
    <w:rsid w:val="002223F2"/>
    <w:rsid w:val="002259CB"/>
    <w:rsid w:val="00226C10"/>
    <w:rsid w:val="00227CBF"/>
    <w:rsid w:val="00233D03"/>
    <w:rsid w:val="00242BB3"/>
    <w:rsid w:val="00242C81"/>
    <w:rsid w:val="0025564F"/>
    <w:rsid w:val="00255B14"/>
    <w:rsid w:val="002570DA"/>
    <w:rsid w:val="00260059"/>
    <w:rsid w:val="00261766"/>
    <w:rsid w:val="00270C4B"/>
    <w:rsid w:val="00272558"/>
    <w:rsid w:val="00275C88"/>
    <w:rsid w:val="002877EE"/>
    <w:rsid w:val="002934E3"/>
    <w:rsid w:val="00295029"/>
    <w:rsid w:val="002A55E1"/>
    <w:rsid w:val="002A696D"/>
    <w:rsid w:val="002B1885"/>
    <w:rsid w:val="002B3FA0"/>
    <w:rsid w:val="002C5399"/>
    <w:rsid w:val="002D104A"/>
    <w:rsid w:val="002D2C0B"/>
    <w:rsid w:val="002E34F7"/>
    <w:rsid w:val="00305BEA"/>
    <w:rsid w:val="00310790"/>
    <w:rsid w:val="003218C3"/>
    <w:rsid w:val="00325DB3"/>
    <w:rsid w:val="00334CC1"/>
    <w:rsid w:val="0034587A"/>
    <w:rsid w:val="00346061"/>
    <w:rsid w:val="00352EC6"/>
    <w:rsid w:val="00365C58"/>
    <w:rsid w:val="003677B7"/>
    <w:rsid w:val="00372A4A"/>
    <w:rsid w:val="00374065"/>
    <w:rsid w:val="00394680"/>
    <w:rsid w:val="003A5527"/>
    <w:rsid w:val="003C32C5"/>
    <w:rsid w:val="003C433D"/>
    <w:rsid w:val="003D1208"/>
    <w:rsid w:val="003F1240"/>
    <w:rsid w:val="00402BDA"/>
    <w:rsid w:val="004051FB"/>
    <w:rsid w:val="00410642"/>
    <w:rsid w:val="00411921"/>
    <w:rsid w:val="00412308"/>
    <w:rsid w:val="0041261D"/>
    <w:rsid w:val="0042199D"/>
    <w:rsid w:val="004337CD"/>
    <w:rsid w:val="00434DEE"/>
    <w:rsid w:val="00437C34"/>
    <w:rsid w:val="004431D1"/>
    <w:rsid w:val="0044342E"/>
    <w:rsid w:val="00444678"/>
    <w:rsid w:val="004467F7"/>
    <w:rsid w:val="00447BBF"/>
    <w:rsid w:val="00447D4C"/>
    <w:rsid w:val="00452565"/>
    <w:rsid w:val="00452B3F"/>
    <w:rsid w:val="00456DAB"/>
    <w:rsid w:val="00461FFB"/>
    <w:rsid w:val="00463CAA"/>
    <w:rsid w:val="00467589"/>
    <w:rsid w:val="00473101"/>
    <w:rsid w:val="00480EEA"/>
    <w:rsid w:val="00485B1C"/>
    <w:rsid w:val="004A0E9F"/>
    <w:rsid w:val="004A62DE"/>
    <w:rsid w:val="004B67F3"/>
    <w:rsid w:val="004C14EC"/>
    <w:rsid w:val="004C2DAA"/>
    <w:rsid w:val="004C50C9"/>
    <w:rsid w:val="004C6917"/>
    <w:rsid w:val="004C76EB"/>
    <w:rsid w:val="004D00AD"/>
    <w:rsid w:val="004E33F4"/>
    <w:rsid w:val="0050130A"/>
    <w:rsid w:val="005056A8"/>
    <w:rsid w:val="00515ABC"/>
    <w:rsid w:val="00515C28"/>
    <w:rsid w:val="00516E10"/>
    <w:rsid w:val="0052558F"/>
    <w:rsid w:val="0054608E"/>
    <w:rsid w:val="0056284D"/>
    <w:rsid w:val="005646FB"/>
    <w:rsid w:val="00566C78"/>
    <w:rsid w:val="0056753A"/>
    <w:rsid w:val="00567A6D"/>
    <w:rsid w:val="00571C47"/>
    <w:rsid w:val="00575C88"/>
    <w:rsid w:val="005824E8"/>
    <w:rsid w:val="00587122"/>
    <w:rsid w:val="00594624"/>
    <w:rsid w:val="00595F4E"/>
    <w:rsid w:val="00596314"/>
    <w:rsid w:val="005A0056"/>
    <w:rsid w:val="005A162D"/>
    <w:rsid w:val="005A69FD"/>
    <w:rsid w:val="005A6B2D"/>
    <w:rsid w:val="005B77A8"/>
    <w:rsid w:val="005C58E2"/>
    <w:rsid w:val="005C7A5F"/>
    <w:rsid w:val="005D5608"/>
    <w:rsid w:val="005F3FA6"/>
    <w:rsid w:val="005F5541"/>
    <w:rsid w:val="005F6084"/>
    <w:rsid w:val="006014E2"/>
    <w:rsid w:val="00604772"/>
    <w:rsid w:val="00605465"/>
    <w:rsid w:val="00616CD3"/>
    <w:rsid w:val="00631094"/>
    <w:rsid w:val="00667E0F"/>
    <w:rsid w:val="00681CCF"/>
    <w:rsid w:val="006863F5"/>
    <w:rsid w:val="006979E8"/>
    <w:rsid w:val="00697EFC"/>
    <w:rsid w:val="006A17A3"/>
    <w:rsid w:val="006B2542"/>
    <w:rsid w:val="006C5AC6"/>
    <w:rsid w:val="006D5432"/>
    <w:rsid w:val="006D57C8"/>
    <w:rsid w:val="006E469B"/>
    <w:rsid w:val="006F1A5E"/>
    <w:rsid w:val="006F32E6"/>
    <w:rsid w:val="006F5A05"/>
    <w:rsid w:val="006F6F99"/>
    <w:rsid w:val="00702C03"/>
    <w:rsid w:val="0070321F"/>
    <w:rsid w:val="0070628C"/>
    <w:rsid w:val="00706397"/>
    <w:rsid w:val="0072498F"/>
    <w:rsid w:val="0073294B"/>
    <w:rsid w:val="007411A7"/>
    <w:rsid w:val="00741611"/>
    <w:rsid w:val="00753E77"/>
    <w:rsid w:val="007617A3"/>
    <w:rsid w:val="007832C6"/>
    <w:rsid w:val="007906F2"/>
    <w:rsid w:val="00792907"/>
    <w:rsid w:val="00793D8A"/>
    <w:rsid w:val="00793E75"/>
    <w:rsid w:val="00794047"/>
    <w:rsid w:val="007A2117"/>
    <w:rsid w:val="007D1B1E"/>
    <w:rsid w:val="007D79B0"/>
    <w:rsid w:val="007F2780"/>
    <w:rsid w:val="007F557B"/>
    <w:rsid w:val="00810307"/>
    <w:rsid w:val="008114ED"/>
    <w:rsid w:val="00837839"/>
    <w:rsid w:val="00841A4F"/>
    <w:rsid w:val="00846A71"/>
    <w:rsid w:val="00846F4B"/>
    <w:rsid w:val="008555CD"/>
    <w:rsid w:val="008677C3"/>
    <w:rsid w:val="00871F32"/>
    <w:rsid w:val="00877BEC"/>
    <w:rsid w:val="008902B0"/>
    <w:rsid w:val="00890955"/>
    <w:rsid w:val="00891B64"/>
    <w:rsid w:val="00893E57"/>
    <w:rsid w:val="008A5FC2"/>
    <w:rsid w:val="008C6982"/>
    <w:rsid w:val="008E00FC"/>
    <w:rsid w:val="008E476F"/>
    <w:rsid w:val="008F7BAB"/>
    <w:rsid w:val="00900E4A"/>
    <w:rsid w:val="00906FAE"/>
    <w:rsid w:val="0092725D"/>
    <w:rsid w:val="00932CAF"/>
    <w:rsid w:val="00961A8A"/>
    <w:rsid w:val="0097166A"/>
    <w:rsid w:val="00977C12"/>
    <w:rsid w:val="00982EFA"/>
    <w:rsid w:val="00984352"/>
    <w:rsid w:val="00986696"/>
    <w:rsid w:val="009A62E2"/>
    <w:rsid w:val="009C0BFF"/>
    <w:rsid w:val="009D67E1"/>
    <w:rsid w:val="009E2D4B"/>
    <w:rsid w:val="009E68F6"/>
    <w:rsid w:val="009E7F05"/>
    <w:rsid w:val="009F0421"/>
    <w:rsid w:val="009F0AB5"/>
    <w:rsid w:val="009F5503"/>
    <w:rsid w:val="009F60E1"/>
    <w:rsid w:val="009F6643"/>
    <w:rsid w:val="00A03C6A"/>
    <w:rsid w:val="00A065BB"/>
    <w:rsid w:val="00A1196A"/>
    <w:rsid w:val="00A12DF8"/>
    <w:rsid w:val="00A26CDB"/>
    <w:rsid w:val="00A30C42"/>
    <w:rsid w:val="00A32C0D"/>
    <w:rsid w:val="00A510D3"/>
    <w:rsid w:val="00A52FB8"/>
    <w:rsid w:val="00A61E2F"/>
    <w:rsid w:val="00A75CD1"/>
    <w:rsid w:val="00A961E0"/>
    <w:rsid w:val="00AB2E05"/>
    <w:rsid w:val="00AB54E7"/>
    <w:rsid w:val="00AB6DEF"/>
    <w:rsid w:val="00AC0E32"/>
    <w:rsid w:val="00AC3A1D"/>
    <w:rsid w:val="00AC526A"/>
    <w:rsid w:val="00AC5DD6"/>
    <w:rsid w:val="00AC75C4"/>
    <w:rsid w:val="00AE329B"/>
    <w:rsid w:val="00B031C0"/>
    <w:rsid w:val="00B12ED7"/>
    <w:rsid w:val="00B32E56"/>
    <w:rsid w:val="00B36BF1"/>
    <w:rsid w:val="00B44C48"/>
    <w:rsid w:val="00B5367A"/>
    <w:rsid w:val="00B56AF1"/>
    <w:rsid w:val="00B61140"/>
    <w:rsid w:val="00B714A4"/>
    <w:rsid w:val="00B8236A"/>
    <w:rsid w:val="00BA0D0D"/>
    <w:rsid w:val="00BA342F"/>
    <w:rsid w:val="00BB1920"/>
    <w:rsid w:val="00BB6593"/>
    <w:rsid w:val="00BC3F8B"/>
    <w:rsid w:val="00BC5391"/>
    <w:rsid w:val="00BD05CA"/>
    <w:rsid w:val="00BD2220"/>
    <w:rsid w:val="00BE75F1"/>
    <w:rsid w:val="00BF3DA2"/>
    <w:rsid w:val="00C000A7"/>
    <w:rsid w:val="00C0309D"/>
    <w:rsid w:val="00C03B74"/>
    <w:rsid w:val="00C13EDD"/>
    <w:rsid w:val="00C252A3"/>
    <w:rsid w:val="00C25B68"/>
    <w:rsid w:val="00C4225D"/>
    <w:rsid w:val="00C47F25"/>
    <w:rsid w:val="00C51DA2"/>
    <w:rsid w:val="00C51EBD"/>
    <w:rsid w:val="00C559DB"/>
    <w:rsid w:val="00C65466"/>
    <w:rsid w:val="00C66564"/>
    <w:rsid w:val="00C70630"/>
    <w:rsid w:val="00C71535"/>
    <w:rsid w:val="00C76384"/>
    <w:rsid w:val="00C85734"/>
    <w:rsid w:val="00C85BC2"/>
    <w:rsid w:val="00C97EFD"/>
    <w:rsid w:val="00CA7967"/>
    <w:rsid w:val="00CB4AC5"/>
    <w:rsid w:val="00CC4A81"/>
    <w:rsid w:val="00CD17A4"/>
    <w:rsid w:val="00CE2913"/>
    <w:rsid w:val="00CF03E1"/>
    <w:rsid w:val="00CF0831"/>
    <w:rsid w:val="00D00373"/>
    <w:rsid w:val="00D065AF"/>
    <w:rsid w:val="00D07F2F"/>
    <w:rsid w:val="00D20BED"/>
    <w:rsid w:val="00D27893"/>
    <w:rsid w:val="00D27AC1"/>
    <w:rsid w:val="00D27FA4"/>
    <w:rsid w:val="00D355E4"/>
    <w:rsid w:val="00D411D7"/>
    <w:rsid w:val="00D42EC6"/>
    <w:rsid w:val="00D44412"/>
    <w:rsid w:val="00D5035D"/>
    <w:rsid w:val="00D63F0E"/>
    <w:rsid w:val="00D71BA0"/>
    <w:rsid w:val="00D71BB5"/>
    <w:rsid w:val="00D75AF0"/>
    <w:rsid w:val="00D84927"/>
    <w:rsid w:val="00D947F2"/>
    <w:rsid w:val="00DA2D56"/>
    <w:rsid w:val="00DA3373"/>
    <w:rsid w:val="00DB7CF6"/>
    <w:rsid w:val="00DC3ACA"/>
    <w:rsid w:val="00DC4E59"/>
    <w:rsid w:val="00DC72C1"/>
    <w:rsid w:val="00DD1CA8"/>
    <w:rsid w:val="00DE0A9B"/>
    <w:rsid w:val="00DE2044"/>
    <w:rsid w:val="00DE213A"/>
    <w:rsid w:val="00DE6048"/>
    <w:rsid w:val="00DE62C9"/>
    <w:rsid w:val="00DE6618"/>
    <w:rsid w:val="00DF2F3F"/>
    <w:rsid w:val="00E0458A"/>
    <w:rsid w:val="00E11D80"/>
    <w:rsid w:val="00E21ED8"/>
    <w:rsid w:val="00E30C10"/>
    <w:rsid w:val="00E65088"/>
    <w:rsid w:val="00E668C6"/>
    <w:rsid w:val="00E71914"/>
    <w:rsid w:val="00E72DBB"/>
    <w:rsid w:val="00E76D36"/>
    <w:rsid w:val="00E85483"/>
    <w:rsid w:val="00EA6279"/>
    <w:rsid w:val="00EB36A3"/>
    <w:rsid w:val="00EC4AAE"/>
    <w:rsid w:val="00EC50B1"/>
    <w:rsid w:val="00EC582B"/>
    <w:rsid w:val="00ED6C79"/>
    <w:rsid w:val="00ED7BE7"/>
    <w:rsid w:val="00EF025A"/>
    <w:rsid w:val="00EF6B6E"/>
    <w:rsid w:val="00F05888"/>
    <w:rsid w:val="00F131EC"/>
    <w:rsid w:val="00F21BC2"/>
    <w:rsid w:val="00F22B6C"/>
    <w:rsid w:val="00F23393"/>
    <w:rsid w:val="00F507E7"/>
    <w:rsid w:val="00F522B4"/>
    <w:rsid w:val="00F6689D"/>
    <w:rsid w:val="00F671FA"/>
    <w:rsid w:val="00F67924"/>
    <w:rsid w:val="00F757B1"/>
    <w:rsid w:val="00F80C3E"/>
    <w:rsid w:val="00FA2987"/>
    <w:rsid w:val="00FB2223"/>
    <w:rsid w:val="00FC7002"/>
    <w:rsid w:val="00FC777F"/>
    <w:rsid w:val="00FD319D"/>
    <w:rsid w:val="00FE2D72"/>
    <w:rsid w:val="00FF551A"/>
    <w:rsid w:val="00FF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strokecolor="none [1940]"/>
    </o:shapedefaults>
    <o:shapelayout v:ext="edit">
      <o:idmap v:ext="edit" data="1"/>
      <o:rules v:ext="edit">
        <o:r id="V:Rule8" type="connector" idref="#_x0000_s1985"/>
        <o:r id="V:Rule9" type="connector" idref="#_x0000_s1650"/>
        <o:r id="V:Rule10" type="connector" idref="#_x0000_s1734"/>
        <o:r id="V:Rule11" type="connector" idref="#_x0000_s1984"/>
        <o:r id="V:Rule12" type="connector" idref="#_x0000_s1646"/>
        <o:r id="V:Rule13" type="connector" idref="#_x0000_s1982"/>
        <o:r id="V:Rule14" type="connector" idref="#_x0000_s1983"/>
        <o:r id="V:Rule15" type="connector" idref="#_x0000_s1996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25A"/>
    <w:rPr>
      <w:sz w:val="24"/>
      <w:szCs w:val="24"/>
    </w:rPr>
  </w:style>
  <w:style w:type="paragraph" w:styleId="Titre1">
    <w:name w:val="heading 1"/>
    <w:basedOn w:val="Normal"/>
    <w:next w:val="Normal"/>
    <w:qFormat/>
    <w:rsid w:val="00EF025A"/>
    <w:pPr>
      <w:keepNext/>
      <w:outlineLvl w:val="0"/>
    </w:pPr>
    <w:rPr>
      <w:b/>
      <w:sz w:val="20"/>
    </w:rPr>
  </w:style>
  <w:style w:type="paragraph" w:styleId="Titre2">
    <w:name w:val="heading 2"/>
    <w:basedOn w:val="Normal"/>
    <w:next w:val="Normal"/>
    <w:qFormat/>
    <w:rsid w:val="00EF025A"/>
    <w:pPr>
      <w:keepNext/>
      <w:outlineLvl w:val="1"/>
    </w:pPr>
    <w:rPr>
      <w:u w:val="single"/>
    </w:rPr>
  </w:style>
  <w:style w:type="paragraph" w:styleId="Titre3">
    <w:name w:val="heading 3"/>
    <w:basedOn w:val="Normal"/>
    <w:next w:val="Normal"/>
    <w:qFormat/>
    <w:rsid w:val="00EF025A"/>
    <w:pPr>
      <w:keepNext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qFormat/>
    <w:rsid w:val="00EF025A"/>
    <w:pPr>
      <w:keepNext/>
      <w:outlineLvl w:val="3"/>
    </w:pPr>
    <w:rPr>
      <w:b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EF025A"/>
    <w:pPr>
      <w:spacing w:before="100" w:beforeAutospacing="1" w:after="100" w:afterAutospacing="1"/>
    </w:pPr>
  </w:style>
  <w:style w:type="paragraph" w:styleId="Corpsdetexte">
    <w:name w:val="Body Text"/>
    <w:basedOn w:val="Normal"/>
    <w:rsid w:val="00EF025A"/>
    <w:pPr>
      <w:jc w:val="both"/>
    </w:pPr>
    <w:rPr>
      <w:sz w:val="22"/>
    </w:rPr>
  </w:style>
  <w:style w:type="paragraph" w:styleId="Pieddepage">
    <w:name w:val="footer"/>
    <w:basedOn w:val="Normal"/>
    <w:link w:val="PieddepageCar"/>
    <w:uiPriority w:val="99"/>
    <w:rsid w:val="00EF025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F025A"/>
  </w:style>
  <w:style w:type="paragraph" w:styleId="En-tte">
    <w:name w:val="header"/>
    <w:basedOn w:val="Normal"/>
    <w:rsid w:val="00EF025A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EF025A"/>
    <w:rPr>
      <w:color w:val="0000FF"/>
      <w:u w:val="single"/>
    </w:rPr>
  </w:style>
  <w:style w:type="paragraph" w:styleId="Titre">
    <w:name w:val="Title"/>
    <w:basedOn w:val="Normal"/>
    <w:qFormat/>
    <w:rsid w:val="00EF025A"/>
    <w:pPr>
      <w:jc w:val="center"/>
    </w:pPr>
    <w:rPr>
      <w:b/>
      <w:color w:val="000000"/>
      <w:sz w:val="26"/>
    </w:rPr>
  </w:style>
  <w:style w:type="table" w:styleId="Grilledutableau">
    <w:name w:val="Table Grid"/>
    <w:basedOn w:val="TableauNormal"/>
    <w:rsid w:val="002617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Policepardfaut"/>
    <w:rsid w:val="00D00373"/>
  </w:style>
  <w:style w:type="character" w:customStyle="1" w:styleId="PieddepageCar">
    <w:name w:val="Pied de page Car"/>
    <w:basedOn w:val="Policepardfaut"/>
    <w:link w:val="Pieddepage"/>
    <w:uiPriority w:val="99"/>
    <w:rsid w:val="008A5FC2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3E5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3E57"/>
    <w:rPr>
      <w:rFonts w:ascii="Tahoma" w:hAnsi="Tahoma" w:cs="Tahoma"/>
      <w:sz w:val="16"/>
      <w:szCs w:val="16"/>
    </w:rPr>
  </w:style>
  <w:style w:type="character" w:styleId="Lienhypertextesuivivisit">
    <w:name w:val="FollowedHyperlink"/>
    <w:basedOn w:val="Policepardfaut"/>
    <w:uiPriority w:val="99"/>
    <w:semiHidden/>
    <w:unhideWhenUsed/>
    <w:rsid w:val="00FF551A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4C14EC"/>
    <w:pPr>
      <w:ind w:left="720"/>
      <w:contextualSpacing/>
    </w:pPr>
  </w:style>
  <w:style w:type="paragraph" w:customStyle="1" w:styleId="Paragraphedeliste1">
    <w:name w:val="Paragraphe de liste1"/>
    <w:basedOn w:val="Normal"/>
    <w:rsid w:val="00352EC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6.wmf"/><Relationship Id="rId39" Type="http://schemas.openxmlformats.org/officeDocument/2006/relationships/image" Target="media/image28.emf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34" Type="http://schemas.openxmlformats.org/officeDocument/2006/relationships/image" Target="media/image23.png"/><Relationship Id="rId42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2.bin"/><Relationship Id="rId33" Type="http://schemas.openxmlformats.org/officeDocument/2006/relationships/image" Target="media/image22.png"/><Relationship Id="rId38" Type="http://schemas.openxmlformats.org/officeDocument/2006/relationships/image" Target="media/image27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yperlink" Target="Trigo.ggb" TargetMode="External"/><Relationship Id="rId29" Type="http://schemas.openxmlformats.org/officeDocument/2006/relationships/image" Target="media/image18.e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24" Type="http://schemas.openxmlformats.org/officeDocument/2006/relationships/image" Target="media/image15.wmf"/><Relationship Id="rId32" Type="http://schemas.openxmlformats.org/officeDocument/2006/relationships/image" Target="media/image21.emf"/><Relationship Id="rId37" Type="http://schemas.openxmlformats.org/officeDocument/2006/relationships/image" Target="media/image26.emf"/><Relationship Id="rId40" Type="http://schemas.openxmlformats.org/officeDocument/2006/relationships/image" Target="media/image29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oleObject" Target="embeddings/oleObject1.bin"/><Relationship Id="rId28" Type="http://schemas.openxmlformats.org/officeDocument/2006/relationships/image" Target="media/image17.emf"/><Relationship Id="rId36" Type="http://schemas.openxmlformats.org/officeDocument/2006/relationships/image" Target="media/image25.png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0.e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Julien\Desktop\boulot%2013.14\3PP\Pythagore.ggb" TargetMode="External"/><Relationship Id="rId14" Type="http://schemas.openxmlformats.org/officeDocument/2006/relationships/image" Target="media/image7.emf"/><Relationship Id="rId22" Type="http://schemas.openxmlformats.org/officeDocument/2006/relationships/image" Target="media/image14.wmf"/><Relationship Id="rId27" Type="http://schemas.openxmlformats.org/officeDocument/2006/relationships/oleObject" Target="embeddings/oleObject3.bin"/><Relationship Id="rId30" Type="http://schemas.openxmlformats.org/officeDocument/2006/relationships/image" Target="media/image19.emf"/><Relationship Id="rId35" Type="http://schemas.openxmlformats.org/officeDocument/2006/relationships/image" Target="media/image24.png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Scienc66</Template>
  <TotalTime>2173</TotalTime>
  <Pages>11</Pages>
  <Words>2799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PROPRIETE DE THALES RELATIVE AU TRIANGLE</vt:lpstr>
    </vt:vector>
  </TitlesOfParts>
  <Company>Hewlett-Packard</Company>
  <LinksUpToDate>false</LinksUpToDate>
  <CharactersWithSpaces>18159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PROPRIETE DE THALES RELATIVE AU TRIANGLE</dc:title>
  <dc:creator>Julien Arrous</dc:creator>
  <cp:lastModifiedBy>Julien</cp:lastModifiedBy>
  <cp:revision>60</cp:revision>
  <cp:lastPrinted>2015-01-22T20:14:00Z</cp:lastPrinted>
  <dcterms:created xsi:type="dcterms:W3CDTF">2014-03-13T13:10:00Z</dcterms:created>
  <dcterms:modified xsi:type="dcterms:W3CDTF">2015-01-28T16:03:00Z</dcterms:modified>
</cp:coreProperties>
</file>